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0C1CB940" w14:textId="77777777" w:rsidR="00280D18" w:rsidRPr="00280D18" w:rsidRDefault="00000000" w:rsidP="00280D18">
          <w:pPr>
            <w:pStyle w:val="Bezmezer"/>
            <w:tabs>
              <w:tab w:val="left" w:pos="8505"/>
            </w:tabs>
            <w:spacing w:before="1200" w:after="240"/>
            <w:ind w:left="1134"/>
            <w:jc w:val="center"/>
            <w:rPr>
              <w:color w:val="538135" w:themeColor="accent6" w:themeShade="BF"/>
            </w:rPr>
          </w:pPr>
          <w:r>
            <w:rPr>
              <w:noProof/>
              <w:color w:val="538135" w:themeColor="accent6" w:themeShade="BF"/>
            </w:rPr>
            <w:pict w14:anchorId="0C934CF9">
              <v:rect id="Obdélník 2" o:spid="_x0000_s1027" style="position:absolute;left:0;text-align:left;margin-left:-100.35pt;margin-top:-82.5pt;width:123.6pt;height:860.2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color="#70ad47 [3209]" strokecolor="#f2f2f2 [3041]" strokeweight="3pt">
                <v:fill rotate="t"/>
                <v:shadow on="t" type="perspective" color="#375623 [1609]" opacity=".5" offset="1pt" offset2="-1pt"/>
              </v:rect>
            </w:pict>
          </w:r>
          <w:r>
            <w:rPr>
              <w:noProof/>
              <w:color w:val="538135" w:themeColor="accent6" w:themeShade="BF"/>
            </w:rPr>
            <w:pict w14:anchorId="09FCAF99">
              <v:line id="Přímá spojnice 3" o:spid="_x0000_s1026" style="position:absolute;left:0;text-align:left;z-index:251660288;visibility:visible;mso-wrap-style:square;mso-wrap-distance-left:9pt;mso-wrap-distance-top:0;mso-wrap-distance-right:9pt;mso-wrap-distance-bottom:0;mso-position-horizontal-relative:text;mso-position-vertical-relative:text;mso-width-relative:page;mso-height-relative:page" from="33.75pt,-86.25pt" to="33.75pt,767.25pt" strokecolor="#375623 [1609]" strokeweight="3pt">
                <v:stroke joinstyle="miter"/>
                <v:shadow type="perspective" color="#375623 [1609]" opacity=".5" offset="1pt" offset2="-1pt"/>
              </v:line>
            </w:pict>
          </w:r>
          <w:r>
            <w:rPr>
              <w:noProof/>
              <w:color w:val="538135" w:themeColor="accent6" w:themeShade="BF"/>
            </w:rPr>
            <w:pict w14:anchorId="3DE92A78">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280D18" w:rsidRPr="00280D18">
            <w:rPr>
              <w:b/>
              <w:color w:val="538135" w:themeColor="accent6" w:themeShade="BF"/>
              <w:sz w:val="68"/>
              <w:szCs w:val="68"/>
            </w:rPr>
            <w:t xml:space="preserve">ŠKOLNÍ VZDĚLÁVACÍ </w:t>
          </w:r>
          <w:r w:rsidR="00280D18" w:rsidRPr="00280D18">
            <w:rPr>
              <w:b/>
              <w:color w:val="538135" w:themeColor="accent6" w:themeShade="BF"/>
              <w:sz w:val="68"/>
              <w:szCs w:val="68"/>
            </w:rPr>
            <w:cr/>
            <w:t>PROGRAM</w:t>
          </w:r>
          <w:r w:rsidR="00280D18" w:rsidRPr="00280D18">
            <w:rPr>
              <w:noProof/>
              <w:color w:val="538135" w:themeColor="accent6" w:themeShade="BF"/>
            </w:rPr>
            <w:t xml:space="preserve"> </w:t>
          </w:r>
        </w:p>
        <w:p w14:paraId="44FB8E7D" w14:textId="77777777" w:rsidR="00280D18" w:rsidRPr="0068234E" w:rsidRDefault="00280D18" w:rsidP="00280D18">
          <w:pPr>
            <w:pStyle w:val="Bezmezer"/>
            <w:tabs>
              <w:tab w:val="left" w:pos="3761"/>
              <w:tab w:val="center" w:pos="4536"/>
            </w:tabs>
            <w:spacing w:before="480"/>
            <w:ind w:left="1701"/>
            <w:rPr>
              <w:rFonts w:cs="Times New Roman"/>
              <w:b/>
              <w:color w:val="538135" w:themeColor="accent6" w:themeShade="BF"/>
              <w:sz w:val="52"/>
            </w:rPr>
          </w:pPr>
          <w:r w:rsidRPr="0068234E">
            <w:rPr>
              <w:color w:val="385623" w:themeColor="accent6" w:themeShade="80"/>
            </w:rPr>
            <w:tab/>
          </w:r>
          <w:r w:rsidRPr="0068234E">
            <w:rPr>
              <w:rFonts w:cs="Times New Roman"/>
              <w:b/>
              <w:color w:val="538135" w:themeColor="accent6" w:themeShade="BF"/>
              <w:sz w:val="52"/>
            </w:rPr>
            <w:tab/>
          </w:r>
        </w:p>
        <w:p w14:paraId="019631C3" w14:textId="77777777" w:rsidR="00280D18" w:rsidRDefault="00280D18" w:rsidP="00A154DF">
          <w:pPr>
            <w:pStyle w:val="Bezmezer"/>
            <w:spacing w:before="480"/>
            <w:ind w:left="1134" w:right="-567"/>
            <w:jc w:val="center"/>
            <w:rPr>
              <w:rFonts w:cs="Times New Roman"/>
              <w:b/>
              <w:color w:val="538135" w:themeColor="accent6" w:themeShade="BF"/>
              <w:sz w:val="52"/>
            </w:rPr>
          </w:pPr>
          <w:r w:rsidRPr="00280D18">
            <w:rPr>
              <w:rFonts w:cs="Times New Roman"/>
              <w:b/>
              <w:color w:val="538135" w:themeColor="accent6" w:themeShade="BF"/>
              <w:sz w:val="52"/>
            </w:rPr>
            <w:t>Objevujeme svět poznání</w:t>
          </w:r>
          <w:r w:rsidR="00A154DF">
            <w:rPr>
              <w:rFonts w:cs="Times New Roman"/>
              <w:b/>
              <w:color w:val="538135" w:themeColor="accent6" w:themeShade="BF"/>
              <w:sz w:val="52"/>
            </w:rPr>
            <w:t xml:space="preserve"> </w:t>
          </w:r>
        </w:p>
        <w:p w14:paraId="79FFC0A8" w14:textId="77777777" w:rsidR="00A154DF" w:rsidRPr="00A154DF" w:rsidRDefault="00A154DF" w:rsidP="00A154DF">
          <w:pPr>
            <w:pStyle w:val="Bezmezer"/>
            <w:spacing w:before="480"/>
            <w:ind w:left="1134" w:right="-567"/>
            <w:jc w:val="center"/>
            <w:rPr>
              <w:rFonts w:cs="Times New Roman"/>
              <w:b/>
              <w:color w:val="538135" w:themeColor="accent6" w:themeShade="BF"/>
              <w:sz w:val="52"/>
            </w:rPr>
          </w:pPr>
        </w:p>
        <w:p w14:paraId="638EDD6C" w14:textId="77777777" w:rsidR="00F66D37" w:rsidRDefault="00F66D37" w:rsidP="00F66D37">
          <w:pPr>
            <w:pStyle w:val="Bezmezer"/>
            <w:spacing w:before="480"/>
            <w:ind w:left="1701" w:right="-567"/>
            <w:rPr>
              <w:rFonts w:ascii="Times New Roman" w:hAnsi="Times New Roman" w:cs="Times New Roman"/>
              <w:sz w:val="32"/>
            </w:rPr>
          </w:pPr>
          <w:r>
            <w:rPr>
              <w:rFonts w:ascii="Times New Roman" w:hAnsi="Times New Roman" w:cs="Times New Roman"/>
              <w:sz w:val="32"/>
            </w:rPr>
            <w:t xml:space="preserve">                        </w:t>
          </w:r>
          <w:r w:rsidR="00A110E5">
            <w:rPr>
              <w:rFonts w:ascii="Times New Roman" w:hAnsi="Times New Roman" w:cs="Times New Roman"/>
              <w:noProof/>
              <w:sz w:val="32"/>
            </w:rPr>
            <w:drawing>
              <wp:inline distT="0" distB="0" distL="0" distR="0" wp14:anchorId="350F05AD" wp14:editId="1C598DA6">
                <wp:extent cx="2713990" cy="2035569"/>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292" cy="2058296"/>
                        </a:xfrm>
                        <a:prstGeom prst="rect">
                          <a:avLst/>
                        </a:prstGeom>
                      </pic:spPr>
                    </pic:pic>
                  </a:graphicData>
                </a:graphic>
              </wp:inline>
            </w:drawing>
          </w:r>
        </w:p>
      </w:sdtContent>
    </w:sdt>
    <w:p w14:paraId="7AD16F4B" w14:textId="77777777" w:rsidR="00A154DF" w:rsidRDefault="00F66D37" w:rsidP="00F66D37">
      <w:pPr>
        <w:pStyle w:val="Nadpis2"/>
        <w:numPr>
          <w:ilvl w:val="0"/>
          <w:numId w:val="0"/>
        </w:numPr>
        <w:jc w:val="center"/>
        <w:rPr>
          <w:color w:val="385623" w:themeColor="accent6" w:themeShade="80"/>
        </w:rPr>
      </w:pPr>
      <w:r>
        <w:rPr>
          <w:color w:val="385623" w:themeColor="accent6" w:themeShade="80"/>
        </w:rPr>
        <w:t xml:space="preserve">            </w:t>
      </w:r>
      <w:r w:rsidRPr="00F66D37">
        <w:rPr>
          <w:color w:val="385623" w:themeColor="accent6" w:themeShade="80"/>
        </w:rPr>
        <w:t xml:space="preserve"> </w:t>
      </w:r>
    </w:p>
    <w:p w14:paraId="4FA78223" w14:textId="77777777" w:rsidR="00A154DF" w:rsidRDefault="00A154DF" w:rsidP="00F66D37">
      <w:pPr>
        <w:pStyle w:val="Nadpis2"/>
        <w:numPr>
          <w:ilvl w:val="0"/>
          <w:numId w:val="0"/>
        </w:numPr>
        <w:jc w:val="center"/>
        <w:rPr>
          <w:color w:val="385623" w:themeColor="accent6" w:themeShade="80"/>
        </w:rPr>
      </w:pPr>
    </w:p>
    <w:p w14:paraId="68385626" w14:textId="77777777" w:rsidR="00280D18" w:rsidRPr="00F66D37" w:rsidRDefault="00003BD7" w:rsidP="00F66D37">
      <w:pPr>
        <w:pStyle w:val="Nadpis2"/>
        <w:numPr>
          <w:ilvl w:val="0"/>
          <w:numId w:val="0"/>
        </w:numPr>
        <w:jc w:val="center"/>
        <w:rPr>
          <w:rStyle w:val="Siln"/>
          <w:b/>
          <w:bCs/>
          <w:color w:val="385623" w:themeColor="accent6" w:themeShade="80"/>
        </w:rPr>
      </w:pPr>
      <w:r>
        <w:rPr>
          <w:color w:val="385623" w:themeColor="accent6" w:themeShade="80"/>
        </w:rPr>
        <w:t xml:space="preserve">            </w:t>
      </w:r>
      <w:r w:rsidR="00A154DF">
        <w:rPr>
          <w:color w:val="385623" w:themeColor="accent6" w:themeShade="80"/>
        </w:rPr>
        <w:t xml:space="preserve"> </w:t>
      </w:r>
      <w:bookmarkStart w:id="0" w:name="_Toc84613454"/>
      <w:r w:rsidR="00F66D37" w:rsidRPr="00F66D37">
        <w:rPr>
          <w:color w:val="385623" w:themeColor="accent6" w:themeShade="80"/>
        </w:rPr>
        <w:t xml:space="preserve">Šťastné a vzdělané děti - budoucnost pro naši </w:t>
      </w:r>
      <w:r w:rsidR="00F66D37">
        <w:rPr>
          <w:color w:val="385623" w:themeColor="accent6" w:themeShade="80"/>
        </w:rPr>
        <w:t>planetu</w:t>
      </w:r>
      <w:bookmarkEnd w:id="0"/>
    </w:p>
    <w:p w14:paraId="544DDD0D" w14:textId="77777777" w:rsidR="00F66D37" w:rsidRPr="00F66D37" w:rsidRDefault="00F66D37" w:rsidP="00F66D37">
      <w:pPr>
        <w:pStyle w:val="Nadpis2"/>
        <w:rPr>
          <w:color w:val="385623" w:themeColor="accent6" w:themeShade="80"/>
        </w:rPr>
      </w:pPr>
      <w:bookmarkStart w:id="1" w:name="_Toc84613455"/>
      <w:bookmarkEnd w:id="1"/>
    </w:p>
    <w:p w14:paraId="4A260F1E" w14:textId="77777777" w:rsidR="00F66D37" w:rsidRPr="00F66D37" w:rsidRDefault="00F66D37" w:rsidP="00F66D37">
      <w:pPr>
        <w:pStyle w:val="Nadpis2"/>
        <w:rPr>
          <w:color w:val="385623" w:themeColor="accent6" w:themeShade="80"/>
        </w:rPr>
        <w:sectPr w:rsidR="00F66D37" w:rsidRPr="00F66D37" w:rsidSect="00280D18">
          <w:headerReference w:type="default" r:id="rId10"/>
          <w:footerReference w:type="default" r:id="rId11"/>
          <w:pgSz w:w="11906" w:h="16838"/>
          <w:pgMar w:top="1440" w:right="1325" w:bottom="1440" w:left="1800" w:header="720" w:footer="720" w:gutter="0"/>
          <w:cols w:space="720"/>
          <w:titlePg/>
          <w:docGrid w:linePitch="299"/>
        </w:sectPr>
      </w:pPr>
    </w:p>
    <w:p w14:paraId="311ED21C" w14:textId="10CFB5F2" w:rsidR="00647065" w:rsidRPr="000902D7" w:rsidRDefault="00280D18">
      <w:pPr>
        <w:pStyle w:val="Obsah2"/>
        <w:rPr>
          <w:rFonts w:cstheme="minorBidi"/>
          <w:noProof/>
          <w:szCs w:val="22"/>
        </w:rPr>
      </w:pPr>
      <w:r>
        <w:lastRenderedPageBreak/>
        <w:fldChar w:fldCharType="begin"/>
      </w:r>
      <w:r>
        <w:instrText>TOC \o "1-3" \h \z \u </w:instrText>
      </w:r>
      <w:r>
        <w:fldChar w:fldCharType="separate"/>
      </w:r>
      <w:hyperlink w:anchor="_Toc84613454" w:history="1">
        <w:r w:rsidR="00647065" w:rsidRPr="000902D7">
          <w:rPr>
            <w:rStyle w:val="Hypertextovodkaz"/>
            <w:noProof/>
            <w:color w:val="auto"/>
          </w:rPr>
          <w:t>Šťastné a vzdělané děti - budoucnost pro naši planetu</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_Toc84613454 \h </w:instrText>
        </w:r>
        <w:r w:rsidR="00647065" w:rsidRPr="000902D7">
          <w:rPr>
            <w:noProof/>
            <w:webHidden/>
          </w:rPr>
        </w:r>
        <w:r w:rsidR="00647065" w:rsidRPr="000902D7">
          <w:rPr>
            <w:noProof/>
            <w:webHidden/>
          </w:rPr>
          <w:fldChar w:fldCharType="separate"/>
        </w:r>
        <w:r w:rsidR="00874653">
          <w:rPr>
            <w:noProof/>
            <w:webHidden/>
          </w:rPr>
          <w:t>1</w:t>
        </w:r>
        <w:r w:rsidR="00647065" w:rsidRPr="000902D7">
          <w:rPr>
            <w:noProof/>
            <w:webHidden/>
          </w:rPr>
          <w:fldChar w:fldCharType="end"/>
        </w:r>
      </w:hyperlink>
    </w:p>
    <w:p w14:paraId="066F3858" w14:textId="1C418D0F" w:rsidR="00647065" w:rsidRPr="000902D7" w:rsidRDefault="00000000">
      <w:pPr>
        <w:pStyle w:val="Obsah2"/>
        <w:rPr>
          <w:rFonts w:cstheme="minorBidi"/>
          <w:noProof/>
          <w:szCs w:val="22"/>
        </w:rPr>
      </w:pPr>
      <w:hyperlink w:anchor="_Toc84613455" w:history="1">
        <w:r w:rsidR="00647065" w:rsidRPr="000902D7">
          <w:rPr>
            <w:rStyle w:val="Hypertextovodkaz"/>
            <w:noProof/>
            <w:color w:val="auto"/>
          </w:rPr>
          <w:t>1.1</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_Toc84613455 \h </w:instrText>
        </w:r>
        <w:r w:rsidR="00647065" w:rsidRPr="000902D7">
          <w:rPr>
            <w:noProof/>
            <w:webHidden/>
          </w:rPr>
        </w:r>
        <w:r w:rsidR="00647065" w:rsidRPr="000902D7">
          <w:rPr>
            <w:noProof/>
            <w:webHidden/>
          </w:rPr>
          <w:fldChar w:fldCharType="separate"/>
        </w:r>
        <w:r w:rsidR="00874653">
          <w:rPr>
            <w:noProof/>
            <w:webHidden/>
          </w:rPr>
          <w:t>1</w:t>
        </w:r>
        <w:r w:rsidR="00647065" w:rsidRPr="000902D7">
          <w:rPr>
            <w:noProof/>
            <w:webHidden/>
          </w:rPr>
          <w:fldChar w:fldCharType="end"/>
        </w:r>
      </w:hyperlink>
    </w:p>
    <w:p w14:paraId="73D135F9" w14:textId="7076C51E" w:rsidR="00647065" w:rsidRPr="000902D7" w:rsidRDefault="00000000">
      <w:pPr>
        <w:pStyle w:val="Obsah1"/>
        <w:rPr>
          <w:rFonts w:cstheme="minorBidi"/>
          <w:noProof/>
          <w:szCs w:val="22"/>
        </w:rPr>
      </w:pPr>
      <w:hyperlink w:anchor="_Toc84613456" w:history="1">
        <w:r w:rsidR="00647065" w:rsidRPr="000902D7">
          <w:rPr>
            <w:rStyle w:val="Hypertextovodkaz"/>
            <w:noProof/>
            <w:color w:val="auto"/>
            <w:bdr w:val="nil"/>
          </w:rPr>
          <w:t>2</w:t>
        </w:r>
        <w:r w:rsidR="00647065" w:rsidRPr="000902D7">
          <w:rPr>
            <w:rFonts w:cstheme="minorBidi"/>
            <w:noProof/>
            <w:szCs w:val="22"/>
          </w:rPr>
          <w:tab/>
        </w:r>
        <w:r w:rsidR="00647065" w:rsidRPr="000902D7">
          <w:rPr>
            <w:rStyle w:val="Hypertextovodkaz"/>
            <w:noProof/>
            <w:color w:val="auto"/>
            <w:bdr w:val="nil"/>
          </w:rPr>
          <w:t>Identifikační údaje o škole</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_Toc84613456 \h </w:instrText>
        </w:r>
        <w:r w:rsidR="00647065" w:rsidRPr="000902D7">
          <w:rPr>
            <w:noProof/>
            <w:webHidden/>
          </w:rPr>
        </w:r>
        <w:r w:rsidR="00647065" w:rsidRPr="000902D7">
          <w:rPr>
            <w:noProof/>
            <w:webHidden/>
          </w:rPr>
          <w:fldChar w:fldCharType="separate"/>
        </w:r>
        <w:r w:rsidR="00874653">
          <w:rPr>
            <w:noProof/>
            <w:webHidden/>
          </w:rPr>
          <w:t>4</w:t>
        </w:r>
        <w:r w:rsidR="00647065" w:rsidRPr="000902D7">
          <w:rPr>
            <w:noProof/>
            <w:webHidden/>
          </w:rPr>
          <w:fldChar w:fldCharType="end"/>
        </w:r>
      </w:hyperlink>
    </w:p>
    <w:p w14:paraId="3C107F87" w14:textId="00E927EB" w:rsidR="00647065" w:rsidRPr="000902D7" w:rsidRDefault="00000000">
      <w:pPr>
        <w:pStyle w:val="Obsah2"/>
        <w:rPr>
          <w:rFonts w:cstheme="minorBidi"/>
          <w:noProof/>
          <w:szCs w:val="22"/>
        </w:rPr>
      </w:pPr>
      <w:hyperlink w:anchor="_Toc84613457" w:history="1">
        <w:r w:rsidR="00647065" w:rsidRPr="000902D7">
          <w:rPr>
            <w:rStyle w:val="Hypertextovodkaz"/>
            <w:noProof/>
            <w:color w:val="auto"/>
          </w:rPr>
          <w:t>2.1</w:t>
        </w:r>
        <w:r w:rsidR="00647065" w:rsidRPr="000902D7">
          <w:rPr>
            <w:rFonts w:cstheme="minorBidi"/>
            <w:noProof/>
            <w:szCs w:val="22"/>
          </w:rPr>
          <w:tab/>
        </w:r>
        <w:r w:rsidR="00647065" w:rsidRPr="000902D7">
          <w:rPr>
            <w:rStyle w:val="Hypertextovodkaz"/>
            <w:noProof/>
            <w:color w:val="auto"/>
            <w:bdr w:val="nil"/>
          </w:rPr>
          <w:t>Název ŠVP</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_Toc84613457 \h </w:instrText>
        </w:r>
        <w:r w:rsidR="00647065" w:rsidRPr="000902D7">
          <w:rPr>
            <w:noProof/>
            <w:webHidden/>
          </w:rPr>
        </w:r>
        <w:r w:rsidR="00647065" w:rsidRPr="000902D7">
          <w:rPr>
            <w:noProof/>
            <w:webHidden/>
          </w:rPr>
          <w:fldChar w:fldCharType="separate"/>
        </w:r>
        <w:r w:rsidR="00874653">
          <w:rPr>
            <w:noProof/>
            <w:webHidden/>
          </w:rPr>
          <w:t>4</w:t>
        </w:r>
        <w:r w:rsidR="00647065" w:rsidRPr="000902D7">
          <w:rPr>
            <w:noProof/>
            <w:webHidden/>
          </w:rPr>
          <w:fldChar w:fldCharType="end"/>
        </w:r>
      </w:hyperlink>
    </w:p>
    <w:p w14:paraId="5FF93170" w14:textId="09881EE1" w:rsidR="00647065" w:rsidRPr="000902D7" w:rsidRDefault="00000000">
      <w:pPr>
        <w:pStyle w:val="Obsah2"/>
        <w:rPr>
          <w:rFonts w:cstheme="minorBidi"/>
          <w:noProof/>
          <w:szCs w:val="22"/>
        </w:rPr>
      </w:pPr>
      <w:hyperlink w:anchor="_Toc84613458" w:history="1">
        <w:r w:rsidR="00647065" w:rsidRPr="000902D7">
          <w:rPr>
            <w:rStyle w:val="Hypertextovodkaz"/>
            <w:noProof/>
            <w:color w:val="auto"/>
          </w:rPr>
          <w:t>2.2</w:t>
        </w:r>
        <w:r w:rsidR="00647065" w:rsidRPr="000902D7">
          <w:rPr>
            <w:rFonts w:cstheme="minorBidi"/>
            <w:noProof/>
            <w:szCs w:val="22"/>
          </w:rPr>
          <w:tab/>
        </w:r>
        <w:r w:rsidR="00647065" w:rsidRPr="000902D7">
          <w:rPr>
            <w:rStyle w:val="Hypertextovodkaz"/>
            <w:noProof/>
            <w:color w:val="auto"/>
            <w:bdr w:val="nil"/>
          </w:rPr>
          <w:t>Údaje o škole</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_Toc84613458 \h </w:instrText>
        </w:r>
        <w:r w:rsidR="00647065" w:rsidRPr="000902D7">
          <w:rPr>
            <w:noProof/>
            <w:webHidden/>
          </w:rPr>
        </w:r>
        <w:r w:rsidR="00647065" w:rsidRPr="000902D7">
          <w:rPr>
            <w:noProof/>
            <w:webHidden/>
          </w:rPr>
          <w:fldChar w:fldCharType="separate"/>
        </w:r>
        <w:r w:rsidR="00874653">
          <w:rPr>
            <w:noProof/>
            <w:webHidden/>
          </w:rPr>
          <w:t>4</w:t>
        </w:r>
        <w:r w:rsidR="00647065" w:rsidRPr="000902D7">
          <w:rPr>
            <w:noProof/>
            <w:webHidden/>
          </w:rPr>
          <w:fldChar w:fldCharType="end"/>
        </w:r>
      </w:hyperlink>
    </w:p>
    <w:p w14:paraId="75EA75E4" w14:textId="3D36916E" w:rsidR="00647065" w:rsidRPr="000902D7" w:rsidRDefault="00000000">
      <w:pPr>
        <w:pStyle w:val="Obsah2"/>
        <w:rPr>
          <w:rFonts w:cstheme="minorBidi"/>
          <w:noProof/>
          <w:szCs w:val="22"/>
        </w:rPr>
      </w:pPr>
      <w:hyperlink w:anchor="_Toc84613459" w:history="1">
        <w:r w:rsidR="00647065" w:rsidRPr="000902D7">
          <w:rPr>
            <w:rStyle w:val="Hypertextovodkaz"/>
            <w:noProof/>
            <w:color w:val="auto"/>
          </w:rPr>
          <w:t>2.3</w:t>
        </w:r>
        <w:r w:rsidR="00647065" w:rsidRPr="000902D7">
          <w:rPr>
            <w:rFonts w:cstheme="minorBidi"/>
            <w:noProof/>
            <w:szCs w:val="22"/>
          </w:rPr>
          <w:tab/>
        </w:r>
        <w:r w:rsidR="00647065" w:rsidRPr="000902D7">
          <w:rPr>
            <w:rStyle w:val="Hypertextovodkaz"/>
            <w:noProof/>
            <w:color w:val="auto"/>
            <w:bdr w:val="nil"/>
          </w:rPr>
          <w:t>Zřizovatel</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_Toc84613459 \h </w:instrText>
        </w:r>
        <w:r w:rsidR="00647065" w:rsidRPr="000902D7">
          <w:rPr>
            <w:noProof/>
            <w:webHidden/>
          </w:rPr>
        </w:r>
        <w:r w:rsidR="00647065" w:rsidRPr="000902D7">
          <w:rPr>
            <w:noProof/>
            <w:webHidden/>
          </w:rPr>
          <w:fldChar w:fldCharType="separate"/>
        </w:r>
        <w:r w:rsidR="00874653">
          <w:rPr>
            <w:noProof/>
            <w:webHidden/>
          </w:rPr>
          <w:t>4</w:t>
        </w:r>
        <w:r w:rsidR="00647065" w:rsidRPr="000902D7">
          <w:rPr>
            <w:noProof/>
            <w:webHidden/>
          </w:rPr>
          <w:fldChar w:fldCharType="end"/>
        </w:r>
      </w:hyperlink>
    </w:p>
    <w:p w14:paraId="3EB9B4B9" w14:textId="56A12C4A" w:rsidR="00647065" w:rsidRPr="000902D7" w:rsidRDefault="00000000">
      <w:pPr>
        <w:pStyle w:val="Obsah2"/>
        <w:rPr>
          <w:rFonts w:cstheme="minorBidi"/>
          <w:noProof/>
          <w:szCs w:val="22"/>
        </w:rPr>
      </w:pPr>
      <w:hyperlink w:anchor="_Toc84613460" w:history="1">
        <w:r w:rsidR="00647065" w:rsidRPr="000902D7">
          <w:rPr>
            <w:rStyle w:val="Hypertextovodkaz"/>
            <w:noProof/>
            <w:color w:val="auto"/>
          </w:rPr>
          <w:t>2.4</w:t>
        </w:r>
        <w:r w:rsidR="00647065" w:rsidRPr="000902D7">
          <w:rPr>
            <w:rFonts w:cstheme="minorBidi"/>
            <w:noProof/>
            <w:szCs w:val="22"/>
          </w:rPr>
          <w:tab/>
        </w:r>
        <w:r w:rsidR="00647065" w:rsidRPr="000902D7">
          <w:rPr>
            <w:rStyle w:val="Hypertextovodkaz"/>
            <w:noProof/>
            <w:color w:val="auto"/>
            <w:bdr w:val="nil"/>
          </w:rPr>
          <w:t>Platnost dokumentu</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_Toc84613460 \h </w:instrText>
        </w:r>
        <w:r w:rsidR="00647065" w:rsidRPr="000902D7">
          <w:rPr>
            <w:noProof/>
            <w:webHidden/>
          </w:rPr>
        </w:r>
        <w:r w:rsidR="00647065" w:rsidRPr="000902D7">
          <w:rPr>
            <w:noProof/>
            <w:webHidden/>
          </w:rPr>
          <w:fldChar w:fldCharType="separate"/>
        </w:r>
        <w:r w:rsidR="00874653">
          <w:rPr>
            <w:noProof/>
            <w:webHidden/>
          </w:rPr>
          <w:t>5</w:t>
        </w:r>
        <w:r w:rsidR="00647065" w:rsidRPr="000902D7">
          <w:rPr>
            <w:noProof/>
            <w:webHidden/>
          </w:rPr>
          <w:fldChar w:fldCharType="end"/>
        </w:r>
      </w:hyperlink>
    </w:p>
    <w:p w14:paraId="7556F1A6" w14:textId="5ADD94B3" w:rsidR="00647065" w:rsidRPr="000902D7" w:rsidRDefault="00000000">
      <w:pPr>
        <w:pStyle w:val="Obsah1"/>
        <w:rPr>
          <w:rFonts w:cstheme="minorBidi"/>
          <w:noProof/>
          <w:szCs w:val="22"/>
        </w:rPr>
      </w:pPr>
      <w:hyperlink w:anchor="_Toc84613461" w:history="1">
        <w:r w:rsidR="00647065" w:rsidRPr="000902D7">
          <w:rPr>
            <w:rStyle w:val="Hypertextovodkaz"/>
            <w:noProof/>
            <w:color w:val="auto"/>
            <w:bdr w:val="nil"/>
          </w:rPr>
          <w:t>3</w:t>
        </w:r>
        <w:r w:rsidR="00647065" w:rsidRPr="000902D7">
          <w:rPr>
            <w:rFonts w:cstheme="minorBidi"/>
            <w:noProof/>
            <w:szCs w:val="22"/>
          </w:rPr>
          <w:tab/>
        </w:r>
        <w:r w:rsidR="00647065" w:rsidRPr="000902D7">
          <w:rPr>
            <w:rStyle w:val="Hypertextovodkaz"/>
            <w:noProof/>
            <w:color w:val="auto"/>
            <w:bdr w:val="nil"/>
          </w:rPr>
          <w:t>Obecná charakteristika školy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_Toc84613461 \h </w:instrText>
        </w:r>
        <w:r w:rsidR="00647065" w:rsidRPr="000902D7">
          <w:rPr>
            <w:noProof/>
            <w:webHidden/>
          </w:rPr>
        </w:r>
        <w:r w:rsidR="00647065" w:rsidRPr="000902D7">
          <w:rPr>
            <w:noProof/>
            <w:webHidden/>
          </w:rPr>
          <w:fldChar w:fldCharType="separate"/>
        </w:r>
        <w:r w:rsidR="00874653">
          <w:rPr>
            <w:noProof/>
            <w:webHidden/>
          </w:rPr>
          <w:t>6</w:t>
        </w:r>
        <w:r w:rsidR="00647065" w:rsidRPr="000902D7">
          <w:rPr>
            <w:noProof/>
            <w:webHidden/>
          </w:rPr>
          <w:fldChar w:fldCharType="end"/>
        </w:r>
      </w:hyperlink>
    </w:p>
    <w:p w14:paraId="23816258" w14:textId="38230046" w:rsidR="00647065" w:rsidRPr="000902D7" w:rsidRDefault="00000000">
      <w:pPr>
        <w:pStyle w:val="Obsah2"/>
        <w:rPr>
          <w:rFonts w:cstheme="minorBidi"/>
          <w:noProof/>
          <w:szCs w:val="22"/>
        </w:rPr>
      </w:pPr>
      <w:hyperlink w:anchor="_Toc84613462" w:history="1">
        <w:r w:rsidR="00647065" w:rsidRPr="000902D7">
          <w:rPr>
            <w:rStyle w:val="Hypertextovodkaz"/>
            <w:noProof/>
            <w:color w:val="auto"/>
          </w:rPr>
          <w:t>3.1</w:t>
        </w:r>
        <w:r w:rsidR="00647065" w:rsidRPr="000902D7">
          <w:rPr>
            <w:rFonts w:cstheme="minorBidi"/>
            <w:noProof/>
            <w:szCs w:val="22"/>
          </w:rPr>
          <w:tab/>
        </w:r>
        <w:r w:rsidR="00647065" w:rsidRPr="000902D7">
          <w:rPr>
            <w:rStyle w:val="Hypertextovodkaz"/>
            <w:noProof/>
            <w:color w:val="auto"/>
            <w:bdr w:val="nil"/>
          </w:rPr>
          <w:t>Velikost školy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_Toc84613462 \h </w:instrText>
        </w:r>
        <w:r w:rsidR="00647065" w:rsidRPr="000902D7">
          <w:rPr>
            <w:noProof/>
            <w:webHidden/>
          </w:rPr>
        </w:r>
        <w:r w:rsidR="00647065" w:rsidRPr="000902D7">
          <w:rPr>
            <w:noProof/>
            <w:webHidden/>
          </w:rPr>
          <w:fldChar w:fldCharType="separate"/>
        </w:r>
        <w:r w:rsidR="00874653">
          <w:rPr>
            <w:noProof/>
            <w:webHidden/>
          </w:rPr>
          <w:t>6</w:t>
        </w:r>
        <w:r w:rsidR="00647065" w:rsidRPr="000902D7">
          <w:rPr>
            <w:noProof/>
            <w:webHidden/>
          </w:rPr>
          <w:fldChar w:fldCharType="end"/>
        </w:r>
      </w:hyperlink>
    </w:p>
    <w:p w14:paraId="35A69952" w14:textId="5355D672" w:rsidR="00647065" w:rsidRPr="000902D7" w:rsidRDefault="00000000">
      <w:pPr>
        <w:pStyle w:val="Obsah2"/>
        <w:rPr>
          <w:rFonts w:cstheme="minorBidi"/>
          <w:noProof/>
          <w:szCs w:val="22"/>
        </w:rPr>
      </w:pPr>
      <w:hyperlink w:anchor="_Toc84613463" w:history="1">
        <w:r w:rsidR="00647065" w:rsidRPr="000902D7">
          <w:rPr>
            <w:rStyle w:val="Hypertextovodkaz"/>
            <w:noProof/>
            <w:color w:val="auto"/>
          </w:rPr>
          <w:t>3.2</w:t>
        </w:r>
        <w:r w:rsidR="00647065" w:rsidRPr="000902D7">
          <w:rPr>
            <w:rFonts w:cstheme="minorBidi"/>
            <w:noProof/>
            <w:szCs w:val="22"/>
          </w:rPr>
          <w:tab/>
        </w:r>
        <w:r w:rsidR="00647065" w:rsidRPr="000902D7">
          <w:rPr>
            <w:rStyle w:val="Hypertextovodkaz"/>
            <w:noProof/>
            <w:color w:val="auto"/>
            <w:bdr w:val="nil"/>
          </w:rPr>
          <w:t>Lokalita školy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_Toc84613463 \h </w:instrText>
        </w:r>
        <w:r w:rsidR="00647065" w:rsidRPr="000902D7">
          <w:rPr>
            <w:noProof/>
            <w:webHidden/>
          </w:rPr>
        </w:r>
        <w:r w:rsidR="00647065" w:rsidRPr="000902D7">
          <w:rPr>
            <w:noProof/>
            <w:webHidden/>
          </w:rPr>
          <w:fldChar w:fldCharType="separate"/>
        </w:r>
        <w:r w:rsidR="00874653">
          <w:rPr>
            <w:noProof/>
            <w:webHidden/>
          </w:rPr>
          <w:t>6</w:t>
        </w:r>
        <w:r w:rsidR="00647065" w:rsidRPr="000902D7">
          <w:rPr>
            <w:noProof/>
            <w:webHidden/>
          </w:rPr>
          <w:fldChar w:fldCharType="end"/>
        </w:r>
      </w:hyperlink>
    </w:p>
    <w:p w14:paraId="53549FFA" w14:textId="5CA595DD" w:rsidR="00647065" w:rsidRPr="000902D7" w:rsidRDefault="00000000">
      <w:pPr>
        <w:pStyle w:val="Obsah2"/>
        <w:rPr>
          <w:rFonts w:cstheme="minorBidi"/>
          <w:noProof/>
          <w:szCs w:val="22"/>
        </w:rPr>
      </w:pPr>
      <w:hyperlink w:anchor="_Toc84613464" w:history="1">
        <w:r w:rsidR="00647065" w:rsidRPr="000902D7">
          <w:rPr>
            <w:rStyle w:val="Hypertextovodkaz"/>
            <w:noProof/>
            <w:color w:val="auto"/>
          </w:rPr>
          <w:t>3.3</w:t>
        </w:r>
        <w:r w:rsidR="00647065" w:rsidRPr="000902D7">
          <w:rPr>
            <w:rFonts w:cstheme="minorBidi"/>
            <w:noProof/>
            <w:szCs w:val="22"/>
          </w:rPr>
          <w:tab/>
        </w:r>
        <w:r w:rsidR="00647065" w:rsidRPr="000902D7">
          <w:rPr>
            <w:rStyle w:val="Hypertextovodkaz"/>
            <w:noProof/>
            <w:color w:val="auto"/>
            <w:bdr w:val="nil"/>
          </w:rPr>
          <w:t>Charakter a specifika budovy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_Toc84613464 \h </w:instrText>
        </w:r>
        <w:r w:rsidR="00647065" w:rsidRPr="000902D7">
          <w:rPr>
            <w:noProof/>
            <w:webHidden/>
          </w:rPr>
        </w:r>
        <w:r w:rsidR="00647065" w:rsidRPr="000902D7">
          <w:rPr>
            <w:noProof/>
            <w:webHidden/>
          </w:rPr>
          <w:fldChar w:fldCharType="separate"/>
        </w:r>
        <w:r w:rsidR="00874653">
          <w:rPr>
            <w:noProof/>
            <w:webHidden/>
          </w:rPr>
          <w:t>6</w:t>
        </w:r>
        <w:r w:rsidR="00647065" w:rsidRPr="000902D7">
          <w:rPr>
            <w:noProof/>
            <w:webHidden/>
          </w:rPr>
          <w:fldChar w:fldCharType="end"/>
        </w:r>
      </w:hyperlink>
    </w:p>
    <w:p w14:paraId="708A14B5" w14:textId="77218093" w:rsidR="00647065" w:rsidRPr="000902D7" w:rsidRDefault="00000000">
      <w:pPr>
        <w:pStyle w:val="Obsah1"/>
        <w:rPr>
          <w:rFonts w:cstheme="minorBidi"/>
          <w:noProof/>
          <w:szCs w:val="22"/>
        </w:rPr>
      </w:pPr>
      <w:hyperlink w:anchor="_Toc84613465" w:history="1">
        <w:r w:rsidR="00647065" w:rsidRPr="000902D7">
          <w:rPr>
            <w:rStyle w:val="Hypertextovodkaz"/>
            <w:noProof/>
            <w:color w:val="auto"/>
            <w:bdr w:val="nil"/>
          </w:rPr>
          <w:t>4</w:t>
        </w:r>
        <w:r w:rsidR="00647065" w:rsidRPr="000902D7">
          <w:rPr>
            <w:rFonts w:cstheme="minorBidi"/>
            <w:noProof/>
            <w:szCs w:val="22"/>
          </w:rPr>
          <w:tab/>
        </w:r>
        <w:r w:rsidR="00647065" w:rsidRPr="000902D7">
          <w:rPr>
            <w:rStyle w:val="Hypertextovodkaz"/>
            <w:noProof/>
            <w:color w:val="auto"/>
            <w:bdr w:val="nil"/>
          </w:rPr>
          <w:t>Podmínky vzdělávání</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_Toc84613465 \h </w:instrText>
        </w:r>
        <w:r w:rsidR="00647065" w:rsidRPr="000902D7">
          <w:rPr>
            <w:noProof/>
            <w:webHidden/>
          </w:rPr>
        </w:r>
        <w:r w:rsidR="00647065" w:rsidRPr="000902D7">
          <w:rPr>
            <w:noProof/>
            <w:webHidden/>
          </w:rPr>
          <w:fldChar w:fldCharType="separate"/>
        </w:r>
        <w:r w:rsidR="00874653">
          <w:rPr>
            <w:noProof/>
            <w:webHidden/>
          </w:rPr>
          <w:t>9</w:t>
        </w:r>
        <w:r w:rsidR="00647065" w:rsidRPr="000902D7">
          <w:rPr>
            <w:noProof/>
            <w:webHidden/>
          </w:rPr>
          <w:fldChar w:fldCharType="end"/>
        </w:r>
      </w:hyperlink>
    </w:p>
    <w:p w14:paraId="7C494A41" w14:textId="7044A527" w:rsidR="00647065" w:rsidRPr="000902D7" w:rsidRDefault="00000000">
      <w:pPr>
        <w:pStyle w:val="Obsah2"/>
        <w:rPr>
          <w:rFonts w:cstheme="minorBidi"/>
          <w:noProof/>
          <w:szCs w:val="22"/>
        </w:rPr>
      </w:pPr>
      <w:hyperlink w:anchor="_Toc84613466" w:history="1">
        <w:r w:rsidR="00647065" w:rsidRPr="000902D7">
          <w:rPr>
            <w:rStyle w:val="Hypertextovodkaz"/>
            <w:noProof/>
            <w:color w:val="auto"/>
          </w:rPr>
          <w:t>4.1</w:t>
        </w:r>
        <w:r w:rsidR="00647065" w:rsidRPr="000902D7">
          <w:rPr>
            <w:rFonts w:cstheme="minorBidi"/>
            <w:noProof/>
            <w:szCs w:val="22"/>
          </w:rPr>
          <w:tab/>
        </w:r>
        <w:r w:rsidR="00647065" w:rsidRPr="000902D7">
          <w:rPr>
            <w:rStyle w:val="Hypertextovodkaz"/>
            <w:noProof/>
            <w:color w:val="auto"/>
            <w:bdr w:val="nil"/>
          </w:rPr>
          <w:t>Věcné podmínky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_Toc84613466 \h </w:instrText>
        </w:r>
        <w:r w:rsidR="00647065" w:rsidRPr="000902D7">
          <w:rPr>
            <w:noProof/>
            <w:webHidden/>
          </w:rPr>
        </w:r>
        <w:r w:rsidR="00647065" w:rsidRPr="000902D7">
          <w:rPr>
            <w:noProof/>
            <w:webHidden/>
          </w:rPr>
          <w:fldChar w:fldCharType="separate"/>
        </w:r>
        <w:r w:rsidR="00874653">
          <w:rPr>
            <w:noProof/>
            <w:webHidden/>
          </w:rPr>
          <w:t>9</w:t>
        </w:r>
        <w:r w:rsidR="00647065" w:rsidRPr="000902D7">
          <w:rPr>
            <w:noProof/>
            <w:webHidden/>
          </w:rPr>
          <w:fldChar w:fldCharType="end"/>
        </w:r>
      </w:hyperlink>
    </w:p>
    <w:p w14:paraId="22B28C09" w14:textId="286459BF" w:rsidR="00647065" w:rsidRPr="000902D7" w:rsidRDefault="00000000">
      <w:pPr>
        <w:pStyle w:val="Obsah2"/>
        <w:rPr>
          <w:rFonts w:cstheme="minorBidi"/>
          <w:noProof/>
          <w:szCs w:val="22"/>
        </w:rPr>
      </w:pPr>
      <w:hyperlink w:anchor="_Toc84613467" w:history="1">
        <w:r w:rsidR="00647065" w:rsidRPr="000902D7">
          <w:rPr>
            <w:rStyle w:val="Hypertextovodkaz"/>
            <w:noProof/>
            <w:color w:val="auto"/>
          </w:rPr>
          <w:t>4.2</w:t>
        </w:r>
        <w:r w:rsidR="00647065" w:rsidRPr="000902D7">
          <w:rPr>
            <w:rFonts w:cstheme="minorBidi"/>
            <w:noProof/>
            <w:szCs w:val="22"/>
          </w:rPr>
          <w:tab/>
        </w:r>
        <w:r w:rsidR="00647065" w:rsidRPr="000902D7">
          <w:rPr>
            <w:rStyle w:val="Hypertextovodkaz"/>
            <w:noProof/>
            <w:color w:val="auto"/>
            <w:bdr w:val="nil"/>
          </w:rPr>
          <w:t>Životospráva</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_Toc84613467 \h </w:instrText>
        </w:r>
        <w:r w:rsidR="00647065" w:rsidRPr="000902D7">
          <w:rPr>
            <w:noProof/>
            <w:webHidden/>
          </w:rPr>
        </w:r>
        <w:r w:rsidR="00647065" w:rsidRPr="000902D7">
          <w:rPr>
            <w:noProof/>
            <w:webHidden/>
          </w:rPr>
          <w:fldChar w:fldCharType="separate"/>
        </w:r>
        <w:r w:rsidR="00874653">
          <w:rPr>
            <w:noProof/>
            <w:webHidden/>
          </w:rPr>
          <w:t>10</w:t>
        </w:r>
        <w:r w:rsidR="00647065" w:rsidRPr="000902D7">
          <w:rPr>
            <w:noProof/>
            <w:webHidden/>
          </w:rPr>
          <w:fldChar w:fldCharType="end"/>
        </w:r>
      </w:hyperlink>
    </w:p>
    <w:p w14:paraId="36B308D1" w14:textId="50542A04" w:rsidR="00647065" w:rsidRPr="000902D7" w:rsidRDefault="00000000">
      <w:pPr>
        <w:pStyle w:val="Obsah2"/>
        <w:rPr>
          <w:rFonts w:cstheme="minorBidi"/>
          <w:noProof/>
          <w:szCs w:val="22"/>
        </w:rPr>
      </w:pPr>
      <w:hyperlink w:anchor="_Toc84613468" w:history="1">
        <w:r w:rsidR="00647065" w:rsidRPr="000902D7">
          <w:rPr>
            <w:rStyle w:val="Hypertextovodkaz"/>
            <w:noProof/>
            <w:color w:val="auto"/>
          </w:rPr>
          <w:t>4.3</w:t>
        </w:r>
        <w:r w:rsidR="00647065" w:rsidRPr="000902D7">
          <w:rPr>
            <w:rFonts w:cstheme="minorBidi"/>
            <w:noProof/>
            <w:szCs w:val="22"/>
          </w:rPr>
          <w:tab/>
        </w:r>
        <w:r w:rsidR="00647065" w:rsidRPr="000902D7">
          <w:rPr>
            <w:rStyle w:val="Hypertextovodkaz"/>
            <w:noProof/>
            <w:color w:val="auto"/>
            <w:bdr w:val="nil"/>
          </w:rPr>
          <w:t>Psychosociální podmínky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_Toc84613468 \h </w:instrText>
        </w:r>
        <w:r w:rsidR="00647065" w:rsidRPr="000902D7">
          <w:rPr>
            <w:noProof/>
            <w:webHidden/>
          </w:rPr>
        </w:r>
        <w:r w:rsidR="00647065" w:rsidRPr="000902D7">
          <w:rPr>
            <w:noProof/>
            <w:webHidden/>
          </w:rPr>
          <w:fldChar w:fldCharType="separate"/>
        </w:r>
        <w:r w:rsidR="00874653">
          <w:rPr>
            <w:noProof/>
            <w:webHidden/>
          </w:rPr>
          <w:t>10</w:t>
        </w:r>
        <w:r w:rsidR="00647065" w:rsidRPr="000902D7">
          <w:rPr>
            <w:noProof/>
            <w:webHidden/>
          </w:rPr>
          <w:fldChar w:fldCharType="end"/>
        </w:r>
      </w:hyperlink>
    </w:p>
    <w:p w14:paraId="0D6601B6" w14:textId="78A8357A" w:rsidR="00647065" w:rsidRPr="000902D7" w:rsidRDefault="00000000">
      <w:pPr>
        <w:pStyle w:val="Obsah2"/>
        <w:rPr>
          <w:rFonts w:cstheme="minorBidi"/>
          <w:noProof/>
          <w:szCs w:val="22"/>
        </w:rPr>
      </w:pPr>
      <w:hyperlink w:anchor="_Toc84613469" w:history="1">
        <w:r w:rsidR="00647065" w:rsidRPr="000902D7">
          <w:rPr>
            <w:rStyle w:val="Hypertextovodkaz"/>
            <w:noProof/>
            <w:color w:val="auto"/>
          </w:rPr>
          <w:t>4.4</w:t>
        </w:r>
        <w:r w:rsidR="00647065" w:rsidRPr="000902D7">
          <w:rPr>
            <w:rFonts w:cstheme="minorBidi"/>
            <w:noProof/>
            <w:szCs w:val="22"/>
          </w:rPr>
          <w:tab/>
        </w:r>
        <w:r w:rsidR="00647065" w:rsidRPr="000902D7">
          <w:rPr>
            <w:rStyle w:val="Hypertextovodkaz"/>
            <w:noProof/>
            <w:color w:val="auto"/>
            <w:bdr w:val="nil"/>
          </w:rPr>
          <w:t>Organizace chodu</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_Toc84613469 \h </w:instrText>
        </w:r>
        <w:r w:rsidR="00647065" w:rsidRPr="000902D7">
          <w:rPr>
            <w:noProof/>
            <w:webHidden/>
          </w:rPr>
        </w:r>
        <w:r w:rsidR="00647065" w:rsidRPr="000902D7">
          <w:rPr>
            <w:noProof/>
            <w:webHidden/>
          </w:rPr>
          <w:fldChar w:fldCharType="separate"/>
        </w:r>
        <w:r w:rsidR="00874653">
          <w:rPr>
            <w:noProof/>
            <w:webHidden/>
          </w:rPr>
          <w:t>11</w:t>
        </w:r>
        <w:r w:rsidR="00647065" w:rsidRPr="000902D7">
          <w:rPr>
            <w:noProof/>
            <w:webHidden/>
          </w:rPr>
          <w:fldChar w:fldCharType="end"/>
        </w:r>
      </w:hyperlink>
    </w:p>
    <w:p w14:paraId="1D5C570C" w14:textId="0E1EE580" w:rsidR="00647065" w:rsidRPr="000902D7" w:rsidRDefault="00000000">
      <w:pPr>
        <w:pStyle w:val="Obsah2"/>
        <w:rPr>
          <w:rFonts w:cstheme="minorBidi"/>
          <w:noProof/>
          <w:szCs w:val="22"/>
        </w:rPr>
      </w:pPr>
      <w:hyperlink w:anchor="_Toc84613470" w:history="1">
        <w:r w:rsidR="00647065" w:rsidRPr="000902D7">
          <w:rPr>
            <w:rStyle w:val="Hypertextovodkaz"/>
            <w:noProof/>
            <w:color w:val="auto"/>
          </w:rPr>
          <w:t>4.5</w:t>
        </w:r>
        <w:r w:rsidR="00647065" w:rsidRPr="000902D7">
          <w:rPr>
            <w:rFonts w:cstheme="minorBidi"/>
            <w:noProof/>
            <w:szCs w:val="22"/>
          </w:rPr>
          <w:tab/>
        </w:r>
        <w:r w:rsidR="00647065" w:rsidRPr="000902D7">
          <w:rPr>
            <w:rStyle w:val="Hypertextovodkaz"/>
            <w:noProof/>
            <w:color w:val="auto"/>
            <w:bdr w:val="nil"/>
          </w:rPr>
          <w:t>Řízení mateřské školy</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_Toc84613470 \h </w:instrText>
        </w:r>
        <w:r w:rsidR="00647065" w:rsidRPr="000902D7">
          <w:rPr>
            <w:noProof/>
            <w:webHidden/>
          </w:rPr>
        </w:r>
        <w:r w:rsidR="00647065" w:rsidRPr="000902D7">
          <w:rPr>
            <w:noProof/>
            <w:webHidden/>
          </w:rPr>
          <w:fldChar w:fldCharType="separate"/>
        </w:r>
        <w:r w:rsidR="00874653">
          <w:rPr>
            <w:noProof/>
            <w:webHidden/>
          </w:rPr>
          <w:t>12</w:t>
        </w:r>
        <w:r w:rsidR="00647065" w:rsidRPr="000902D7">
          <w:rPr>
            <w:noProof/>
            <w:webHidden/>
          </w:rPr>
          <w:fldChar w:fldCharType="end"/>
        </w:r>
      </w:hyperlink>
    </w:p>
    <w:p w14:paraId="7A84161D" w14:textId="712C763D" w:rsidR="00647065" w:rsidRPr="000902D7" w:rsidRDefault="00000000">
      <w:pPr>
        <w:pStyle w:val="Obsah2"/>
        <w:rPr>
          <w:rFonts w:cstheme="minorBidi"/>
          <w:noProof/>
          <w:szCs w:val="22"/>
        </w:rPr>
      </w:pPr>
      <w:hyperlink w:anchor="_Toc84613471" w:history="1">
        <w:r w:rsidR="00647065" w:rsidRPr="000902D7">
          <w:rPr>
            <w:rStyle w:val="Hypertextovodkaz"/>
            <w:noProof/>
            <w:color w:val="auto"/>
          </w:rPr>
          <w:t>4.6</w:t>
        </w:r>
        <w:r w:rsidR="00647065" w:rsidRPr="000902D7">
          <w:rPr>
            <w:rFonts w:cstheme="minorBidi"/>
            <w:noProof/>
            <w:szCs w:val="22"/>
          </w:rPr>
          <w:tab/>
        </w:r>
        <w:r w:rsidR="00647065" w:rsidRPr="000902D7">
          <w:rPr>
            <w:rStyle w:val="Hypertextovodkaz"/>
            <w:noProof/>
            <w:color w:val="auto"/>
            <w:bdr w:val="nil"/>
          </w:rPr>
          <w:t>personální a pedagogické zajištění</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_Toc84613471 \h </w:instrText>
        </w:r>
        <w:r w:rsidR="00647065" w:rsidRPr="000902D7">
          <w:rPr>
            <w:noProof/>
            <w:webHidden/>
          </w:rPr>
        </w:r>
        <w:r w:rsidR="00647065" w:rsidRPr="000902D7">
          <w:rPr>
            <w:noProof/>
            <w:webHidden/>
          </w:rPr>
          <w:fldChar w:fldCharType="separate"/>
        </w:r>
        <w:r w:rsidR="00874653">
          <w:rPr>
            <w:noProof/>
            <w:webHidden/>
          </w:rPr>
          <w:t>12</w:t>
        </w:r>
        <w:r w:rsidR="00647065" w:rsidRPr="000902D7">
          <w:rPr>
            <w:noProof/>
            <w:webHidden/>
          </w:rPr>
          <w:fldChar w:fldCharType="end"/>
        </w:r>
      </w:hyperlink>
    </w:p>
    <w:p w14:paraId="38513D90" w14:textId="751CD49A" w:rsidR="00647065" w:rsidRPr="000902D7" w:rsidRDefault="00000000">
      <w:pPr>
        <w:pStyle w:val="Obsah2"/>
        <w:rPr>
          <w:rFonts w:cstheme="minorBidi"/>
          <w:noProof/>
          <w:szCs w:val="22"/>
        </w:rPr>
      </w:pPr>
      <w:hyperlink w:anchor="_Toc84613472" w:history="1">
        <w:r w:rsidR="00647065" w:rsidRPr="000902D7">
          <w:rPr>
            <w:rStyle w:val="Hypertextovodkaz"/>
            <w:noProof/>
            <w:color w:val="auto"/>
          </w:rPr>
          <w:t>4.7</w:t>
        </w:r>
        <w:r w:rsidR="00647065" w:rsidRPr="000902D7">
          <w:rPr>
            <w:rFonts w:cstheme="minorBidi"/>
            <w:noProof/>
            <w:szCs w:val="22"/>
          </w:rPr>
          <w:tab/>
        </w:r>
        <w:r w:rsidR="00647065" w:rsidRPr="000902D7">
          <w:rPr>
            <w:rStyle w:val="Hypertextovodkaz"/>
            <w:noProof/>
            <w:color w:val="auto"/>
            <w:bdr w:val="nil"/>
          </w:rPr>
          <w:t>Spoluúčast rodičů</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_Toc84613472 \h </w:instrText>
        </w:r>
        <w:r w:rsidR="00647065" w:rsidRPr="000902D7">
          <w:rPr>
            <w:noProof/>
            <w:webHidden/>
          </w:rPr>
        </w:r>
        <w:r w:rsidR="00647065" w:rsidRPr="000902D7">
          <w:rPr>
            <w:noProof/>
            <w:webHidden/>
          </w:rPr>
          <w:fldChar w:fldCharType="separate"/>
        </w:r>
        <w:r w:rsidR="00874653">
          <w:rPr>
            <w:noProof/>
            <w:webHidden/>
          </w:rPr>
          <w:t>13</w:t>
        </w:r>
        <w:r w:rsidR="00647065" w:rsidRPr="000902D7">
          <w:rPr>
            <w:noProof/>
            <w:webHidden/>
          </w:rPr>
          <w:fldChar w:fldCharType="end"/>
        </w:r>
      </w:hyperlink>
    </w:p>
    <w:p w14:paraId="1FB38DDD" w14:textId="363E8A50" w:rsidR="00647065" w:rsidRPr="000902D7" w:rsidRDefault="00000000">
      <w:pPr>
        <w:pStyle w:val="Obsah2"/>
        <w:rPr>
          <w:rFonts w:cstheme="minorBidi"/>
          <w:noProof/>
          <w:szCs w:val="22"/>
        </w:rPr>
      </w:pPr>
      <w:hyperlink w:anchor="_Toc84613473" w:history="1">
        <w:r w:rsidR="00647065" w:rsidRPr="000902D7">
          <w:rPr>
            <w:rStyle w:val="Hypertextovodkaz"/>
            <w:noProof/>
            <w:color w:val="auto"/>
          </w:rPr>
          <w:t>4.8</w:t>
        </w:r>
        <w:r w:rsidR="00647065" w:rsidRPr="000902D7">
          <w:rPr>
            <w:rFonts w:cstheme="minorBidi"/>
            <w:noProof/>
            <w:szCs w:val="22"/>
          </w:rPr>
          <w:tab/>
        </w:r>
        <w:r w:rsidR="00647065" w:rsidRPr="000902D7">
          <w:rPr>
            <w:rStyle w:val="Hypertextovodkaz"/>
            <w:noProof/>
            <w:color w:val="auto"/>
            <w:bdr w:val="nil"/>
          </w:rPr>
          <w:t>Podmínky pro vzdělávání dětí se speciálními vzdělávacími potřebami</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_Toc84613473 \h </w:instrText>
        </w:r>
        <w:r w:rsidR="00647065" w:rsidRPr="000902D7">
          <w:rPr>
            <w:noProof/>
            <w:webHidden/>
          </w:rPr>
        </w:r>
        <w:r w:rsidR="00647065" w:rsidRPr="000902D7">
          <w:rPr>
            <w:noProof/>
            <w:webHidden/>
          </w:rPr>
          <w:fldChar w:fldCharType="separate"/>
        </w:r>
        <w:r w:rsidR="00874653">
          <w:rPr>
            <w:noProof/>
            <w:webHidden/>
          </w:rPr>
          <w:t>14</w:t>
        </w:r>
        <w:r w:rsidR="00647065" w:rsidRPr="000902D7">
          <w:rPr>
            <w:noProof/>
            <w:webHidden/>
          </w:rPr>
          <w:fldChar w:fldCharType="end"/>
        </w:r>
      </w:hyperlink>
    </w:p>
    <w:p w14:paraId="465614E0" w14:textId="5CB8FECB" w:rsidR="00647065" w:rsidRPr="000902D7" w:rsidRDefault="00000000">
      <w:pPr>
        <w:pStyle w:val="Obsah2"/>
        <w:rPr>
          <w:rFonts w:cstheme="minorBidi"/>
          <w:noProof/>
          <w:szCs w:val="22"/>
        </w:rPr>
      </w:pPr>
      <w:hyperlink w:anchor="_Toc84613474" w:history="1">
        <w:r w:rsidR="00647065" w:rsidRPr="000902D7">
          <w:rPr>
            <w:rStyle w:val="Hypertextovodkaz"/>
            <w:noProof/>
            <w:color w:val="auto"/>
          </w:rPr>
          <w:t>4.9</w:t>
        </w:r>
        <w:r w:rsidR="00647065" w:rsidRPr="000902D7">
          <w:rPr>
            <w:rFonts w:cstheme="minorBidi"/>
            <w:noProof/>
            <w:szCs w:val="22"/>
          </w:rPr>
          <w:tab/>
        </w:r>
        <w:r w:rsidR="00647065" w:rsidRPr="000902D7">
          <w:rPr>
            <w:rStyle w:val="Hypertextovodkaz"/>
            <w:noProof/>
            <w:color w:val="auto"/>
            <w:bdr w:val="nil"/>
          </w:rPr>
          <w:t>Podmínky vzdělávání dětí nadaných</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_Toc84613474 \h </w:instrText>
        </w:r>
        <w:r w:rsidR="00647065" w:rsidRPr="000902D7">
          <w:rPr>
            <w:noProof/>
            <w:webHidden/>
          </w:rPr>
        </w:r>
        <w:r w:rsidR="00647065" w:rsidRPr="000902D7">
          <w:rPr>
            <w:noProof/>
            <w:webHidden/>
          </w:rPr>
          <w:fldChar w:fldCharType="separate"/>
        </w:r>
        <w:r w:rsidR="00874653">
          <w:rPr>
            <w:noProof/>
            <w:webHidden/>
          </w:rPr>
          <w:t>14</w:t>
        </w:r>
        <w:r w:rsidR="00647065" w:rsidRPr="000902D7">
          <w:rPr>
            <w:noProof/>
            <w:webHidden/>
          </w:rPr>
          <w:fldChar w:fldCharType="end"/>
        </w:r>
      </w:hyperlink>
    </w:p>
    <w:p w14:paraId="6F6BBB0D" w14:textId="4CCCDDE6" w:rsidR="00647065" w:rsidRPr="000902D7" w:rsidRDefault="00000000">
      <w:pPr>
        <w:pStyle w:val="Obsah2"/>
        <w:rPr>
          <w:rFonts w:cstheme="minorBidi"/>
          <w:noProof/>
          <w:szCs w:val="22"/>
        </w:rPr>
      </w:pPr>
      <w:hyperlink w:anchor="_Toc84613475" w:history="1">
        <w:r w:rsidR="00647065" w:rsidRPr="000902D7">
          <w:rPr>
            <w:rStyle w:val="Hypertextovodkaz"/>
            <w:noProof/>
            <w:color w:val="auto"/>
            <w:bdr w:val="none" w:sz="0" w:space="0" w:color="auto" w:frame="1"/>
          </w:rPr>
          <w:t>4.10</w:t>
        </w:r>
        <w:r w:rsidR="00647065" w:rsidRPr="000902D7">
          <w:rPr>
            <w:rFonts w:cstheme="minorBidi"/>
            <w:noProof/>
            <w:szCs w:val="22"/>
          </w:rPr>
          <w:tab/>
        </w:r>
        <w:r w:rsidR="00647065" w:rsidRPr="000902D7">
          <w:rPr>
            <w:rStyle w:val="Hypertextovodkaz"/>
            <w:rFonts w:cstheme="minorHAnsi"/>
            <w:iCs/>
            <w:noProof/>
            <w:color w:val="auto"/>
          </w:rPr>
          <w:t>Jazyková příprava dětí s nedostatečnou znalostí českého jazyka</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_Toc84613475 \h </w:instrText>
        </w:r>
        <w:r w:rsidR="00647065" w:rsidRPr="000902D7">
          <w:rPr>
            <w:noProof/>
            <w:webHidden/>
          </w:rPr>
        </w:r>
        <w:r w:rsidR="00647065" w:rsidRPr="000902D7">
          <w:rPr>
            <w:noProof/>
            <w:webHidden/>
          </w:rPr>
          <w:fldChar w:fldCharType="separate"/>
        </w:r>
        <w:r w:rsidR="00874653">
          <w:rPr>
            <w:noProof/>
            <w:webHidden/>
          </w:rPr>
          <w:t>15</w:t>
        </w:r>
        <w:r w:rsidR="00647065" w:rsidRPr="000902D7">
          <w:rPr>
            <w:noProof/>
            <w:webHidden/>
          </w:rPr>
          <w:fldChar w:fldCharType="end"/>
        </w:r>
      </w:hyperlink>
    </w:p>
    <w:p w14:paraId="12F3CE39" w14:textId="7293CC7F" w:rsidR="00647065" w:rsidRPr="000902D7" w:rsidRDefault="00000000">
      <w:pPr>
        <w:pStyle w:val="Obsah1"/>
        <w:rPr>
          <w:rFonts w:cstheme="minorBidi"/>
          <w:noProof/>
          <w:szCs w:val="22"/>
        </w:rPr>
      </w:pPr>
      <w:hyperlink w:anchor="_Toc84613476" w:history="1">
        <w:r w:rsidR="00647065" w:rsidRPr="000902D7">
          <w:rPr>
            <w:rStyle w:val="Hypertextovodkaz"/>
            <w:noProof/>
            <w:color w:val="auto"/>
            <w:bdr w:val="nil"/>
          </w:rPr>
          <w:t>5</w:t>
        </w:r>
        <w:r w:rsidR="00647065" w:rsidRPr="000902D7">
          <w:rPr>
            <w:rFonts w:cstheme="minorBidi"/>
            <w:noProof/>
            <w:szCs w:val="22"/>
          </w:rPr>
          <w:tab/>
        </w:r>
        <w:r w:rsidR="00647065" w:rsidRPr="000902D7">
          <w:rPr>
            <w:rStyle w:val="Hypertextovodkaz"/>
            <w:noProof/>
            <w:color w:val="auto"/>
            <w:bdr w:val="nil"/>
          </w:rPr>
          <w:t>Organizace vzdělávání</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_Toc84613476 \h </w:instrText>
        </w:r>
        <w:r w:rsidR="00647065" w:rsidRPr="000902D7">
          <w:rPr>
            <w:noProof/>
            <w:webHidden/>
          </w:rPr>
        </w:r>
        <w:r w:rsidR="00647065" w:rsidRPr="000902D7">
          <w:rPr>
            <w:noProof/>
            <w:webHidden/>
          </w:rPr>
          <w:fldChar w:fldCharType="separate"/>
        </w:r>
        <w:r w:rsidR="00874653">
          <w:rPr>
            <w:noProof/>
            <w:webHidden/>
          </w:rPr>
          <w:t>16</w:t>
        </w:r>
        <w:r w:rsidR="00647065" w:rsidRPr="000902D7">
          <w:rPr>
            <w:noProof/>
            <w:webHidden/>
          </w:rPr>
          <w:fldChar w:fldCharType="end"/>
        </w:r>
      </w:hyperlink>
    </w:p>
    <w:p w14:paraId="2E3B14C9" w14:textId="7BB9D033" w:rsidR="00647065" w:rsidRDefault="00000000">
      <w:pPr>
        <w:pStyle w:val="Obsah1"/>
        <w:rPr>
          <w:rFonts w:cstheme="minorBidi"/>
          <w:noProof/>
          <w:szCs w:val="22"/>
        </w:rPr>
      </w:pPr>
      <w:hyperlink w:anchor="_Toc84613477" w:history="1">
        <w:r w:rsidR="00647065" w:rsidRPr="000902D7">
          <w:rPr>
            <w:rStyle w:val="Hypertextovodkaz"/>
            <w:noProof/>
            <w:color w:val="auto"/>
            <w:bdr w:val="nil"/>
          </w:rPr>
          <w:t>6</w:t>
        </w:r>
        <w:r w:rsidR="00647065" w:rsidRPr="000902D7">
          <w:rPr>
            <w:rFonts w:cstheme="minorBidi"/>
            <w:noProof/>
            <w:szCs w:val="22"/>
          </w:rPr>
          <w:tab/>
        </w:r>
        <w:r w:rsidR="00647065" w:rsidRPr="000902D7">
          <w:rPr>
            <w:rStyle w:val="Hypertextovodkaz"/>
            <w:noProof/>
            <w:color w:val="auto"/>
            <w:bdr w:val="nil"/>
          </w:rPr>
          <w:t>Charakteristika vzdělávacího programu</w:t>
        </w:r>
        <w:r w:rsidR="00647065" w:rsidRPr="000902D7">
          <w:rPr>
            <w:noProof/>
            <w:webHidden/>
          </w:rPr>
          <w:tab/>
        </w:r>
        <w:r w:rsidR="00647065" w:rsidRPr="000902D7">
          <w:rPr>
            <w:noProof/>
            <w:webHidden/>
          </w:rPr>
          <w:fldChar w:fldCharType="begin"/>
        </w:r>
        <w:r w:rsidR="00647065" w:rsidRPr="000902D7">
          <w:rPr>
            <w:noProof/>
            <w:webHidden/>
          </w:rPr>
          <w:instrText xml:space="preserve"> PAGEREF _Toc84613477 \h </w:instrText>
        </w:r>
        <w:r w:rsidR="00647065" w:rsidRPr="000902D7">
          <w:rPr>
            <w:noProof/>
            <w:webHidden/>
          </w:rPr>
        </w:r>
        <w:r w:rsidR="00647065" w:rsidRPr="000902D7">
          <w:rPr>
            <w:noProof/>
            <w:webHidden/>
          </w:rPr>
          <w:fldChar w:fldCharType="separate"/>
        </w:r>
        <w:r w:rsidR="00874653">
          <w:rPr>
            <w:noProof/>
            <w:webHidden/>
          </w:rPr>
          <w:t>17</w:t>
        </w:r>
        <w:r w:rsidR="00647065" w:rsidRPr="000902D7">
          <w:rPr>
            <w:noProof/>
            <w:webHidden/>
          </w:rPr>
          <w:fldChar w:fldCharType="end"/>
        </w:r>
      </w:hyperlink>
    </w:p>
    <w:p w14:paraId="2B991FB7" w14:textId="0252BFB1" w:rsidR="00647065" w:rsidRDefault="00000000">
      <w:pPr>
        <w:pStyle w:val="Obsah2"/>
        <w:rPr>
          <w:rFonts w:cstheme="minorBidi"/>
          <w:noProof/>
          <w:szCs w:val="22"/>
        </w:rPr>
      </w:pPr>
      <w:hyperlink w:anchor="_Toc84613478" w:history="1">
        <w:r w:rsidR="00647065" w:rsidRPr="006C5130">
          <w:rPr>
            <w:rStyle w:val="Hypertextovodkaz"/>
            <w:noProof/>
          </w:rPr>
          <w:t>6.1</w:t>
        </w:r>
        <w:r w:rsidR="00647065">
          <w:rPr>
            <w:rFonts w:cstheme="minorBidi"/>
            <w:noProof/>
            <w:szCs w:val="22"/>
          </w:rPr>
          <w:tab/>
        </w:r>
        <w:r w:rsidR="00647065" w:rsidRPr="006C5130">
          <w:rPr>
            <w:rStyle w:val="Hypertextovodkaz"/>
            <w:noProof/>
            <w:bdr w:val="none" w:sz="0" w:space="0" w:color="auto" w:frame="1"/>
          </w:rPr>
          <w:t>Zaměření školy</w:t>
        </w:r>
        <w:r w:rsidR="00647065">
          <w:rPr>
            <w:noProof/>
            <w:webHidden/>
          </w:rPr>
          <w:tab/>
        </w:r>
        <w:r w:rsidR="00647065">
          <w:rPr>
            <w:noProof/>
            <w:webHidden/>
          </w:rPr>
          <w:fldChar w:fldCharType="begin"/>
        </w:r>
        <w:r w:rsidR="00647065">
          <w:rPr>
            <w:noProof/>
            <w:webHidden/>
          </w:rPr>
          <w:instrText xml:space="preserve"> PAGEREF _Toc84613478 \h </w:instrText>
        </w:r>
        <w:r w:rsidR="00647065">
          <w:rPr>
            <w:noProof/>
            <w:webHidden/>
          </w:rPr>
        </w:r>
        <w:r w:rsidR="00647065">
          <w:rPr>
            <w:noProof/>
            <w:webHidden/>
          </w:rPr>
          <w:fldChar w:fldCharType="separate"/>
        </w:r>
        <w:r w:rsidR="00874653">
          <w:rPr>
            <w:noProof/>
            <w:webHidden/>
          </w:rPr>
          <w:t>17</w:t>
        </w:r>
        <w:r w:rsidR="00647065">
          <w:rPr>
            <w:noProof/>
            <w:webHidden/>
          </w:rPr>
          <w:fldChar w:fldCharType="end"/>
        </w:r>
      </w:hyperlink>
    </w:p>
    <w:p w14:paraId="2C6267E7" w14:textId="359EF2AF" w:rsidR="00647065" w:rsidRDefault="00000000">
      <w:pPr>
        <w:pStyle w:val="Obsah2"/>
        <w:rPr>
          <w:rFonts w:cstheme="minorBidi"/>
          <w:noProof/>
          <w:szCs w:val="22"/>
        </w:rPr>
      </w:pPr>
      <w:hyperlink w:anchor="_Toc84613479" w:history="1">
        <w:r w:rsidR="00647065" w:rsidRPr="006C5130">
          <w:rPr>
            <w:rStyle w:val="Hypertextovodkaz"/>
            <w:noProof/>
          </w:rPr>
          <w:t>6.2</w:t>
        </w:r>
        <w:r w:rsidR="00647065">
          <w:rPr>
            <w:rFonts w:cstheme="minorBidi"/>
            <w:noProof/>
            <w:szCs w:val="22"/>
          </w:rPr>
          <w:tab/>
        </w:r>
        <w:r w:rsidR="00647065" w:rsidRPr="006C5130">
          <w:rPr>
            <w:rStyle w:val="Hypertextovodkaz"/>
            <w:noProof/>
            <w:bdr w:val="none" w:sz="0" w:space="0" w:color="auto" w:frame="1"/>
          </w:rPr>
          <w:t>Dlouhodobé cíle vzdělávacího programu</w:t>
        </w:r>
        <w:r w:rsidR="00647065">
          <w:rPr>
            <w:noProof/>
            <w:webHidden/>
          </w:rPr>
          <w:tab/>
        </w:r>
        <w:r w:rsidR="00647065">
          <w:rPr>
            <w:noProof/>
            <w:webHidden/>
          </w:rPr>
          <w:fldChar w:fldCharType="begin"/>
        </w:r>
        <w:r w:rsidR="00647065">
          <w:rPr>
            <w:noProof/>
            <w:webHidden/>
          </w:rPr>
          <w:instrText xml:space="preserve"> PAGEREF _Toc84613479 \h </w:instrText>
        </w:r>
        <w:r w:rsidR="00647065">
          <w:rPr>
            <w:noProof/>
            <w:webHidden/>
          </w:rPr>
        </w:r>
        <w:r w:rsidR="00647065">
          <w:rPr>
            <w:noProof/>
            <w:webHidden/>
          </w:rPr>
          <w:fldChar w:fldCharType="separate"/>
        </w:r>
        <w:r w:rsidR="00874653">
          <w:rPr>
            <w:noProof/>
            <w:webHidden/>
          </w:rPr>
          <w:t>17</w:t>
        </w:r>
        <w:r w:rsidR="00647065">
          <w:rPr>
            <w:noProof/>
            <w:webHidden/>
          </w:rPr>
          <w:fldChar w:fldCharType="end"/>
        </w:r>
      </w:hyperlink>
    </w:p>
    <w:p w14:paraId="5638DA24" w14:textId="44B0A787" w:rsidR="00647065" w:rsidRDefault="00000000">
      <w:pPr>
        <w:pStyle w:val="Obsah2"/>
        <w:rPr>
          <w:rFonts w:cstheme="minorBidi"/>
          <w:noProof/>
          <w:szCs w:val="22"/>
        </w:rPr>
      </w:pPr>
      <w:hyperlink w:anchor="_Toc84613480" w:history="1">
        <w:r w:rsidR="00647065" w:rsidRPr="006C5130">
          <w:rPr>
            <w:rStyle w:val="Hypertextovodkaz"/>
            <w:noProof/>
          </w:rPr>
          <w:t>6.3</w:t>
        </w:r>
        <w:r w:rsidR="00647065">
          <w:rPr>
            <w:rFonts w:cstheme="minorBidi"/>
            <w:noProof/>
            <w:szCs w:val="22"/>
          </w:rPr>
          <w:tab/>
        </w:r>
        <w:r w:rsidR="00647065" w:rsidRPr="006C5130">
          <w:rPr>
            <w:rStyle w:val="Hypertextovodkaz"/>
            <w:noProof/>
            <w:bdr w:val="none" w:sz="0" w:space="0" w:color="auto" w:frame="1"/>
          </w:rPr>
          <w:t>Metody a formy vzdělávání</w:t>
        </w:r>
        <w:r w:rsidR="00647065">
          <w:rPr>
            <w:noProof/>
            <w:webHidden/>
          </w:rPr>
          <w:tab/>
        </w:r>
        <w:r w:rsidR="00647065">
          <w:rPr>
            <w:noProof/>
            <w:webHidden/>
          </w:rPr>
          <w:fldChar w:fldCharType="begin"/>
        </w:r>
        <w:r w:rsidR="00647065">
          <w:rPr>
            <w:noProof/>
            <w:webHidden/>
          </w:rPr>
          <w:instrText xml:space="preserve"> PAGEREF _Toc84613480 \h </w:instrText>
        </w:r>
        <w:r w:rsidR="00647065">
          <w:rPr>
            <w:noProof/>
            <w:webHidden/>
          </w:rPr>
        </w:r>
        <w:r w:rsidR="00647065">
          <w:rPr>
            <w:noProof/>
            <w:webHidden/>
          </w:rPr>
          <w:fldChar w:fldCharType="separate"/>
        </w:r>
        <w:r w:rsidR="00874653">
          <w:rPr>
            <w:noProof/>
            <w:webHidden/>
          </w:rPr>
          <w:t>18</w:t>
        </w:r>
        <w:r w:rsidR="00647065">
          <w:rPr>
            <w:noProof/>
            <w:webHidden/>
          </w:rPr>
          <w:fldChar w:fldCharType="end"/>
        </w:r>
      </w:hyperlink>
    </w:p>
    <w:p w14:paraId="5E156D05" w14:textId="4FC1EE73" w:rsidR="00647065" w:rsidRDefault="00000000">
      <w:pPr>
        <w:pStyle w:val="Obsah2"/>
        <w:rPr>
          <w:rFonts w:cstheme="minorBidi"/>
          <w:noProof/>
          <w:szCs w:val="22"/>
        </w:rPr>
      </w:pPr>
      <w:hyperlink w:anchor="_Toc84613481" w:history="1">
        <w:r w:rsidR="00647065" w:rsidRPr="006C5130">
          <w:rPr>
            <w:rStyle w:val="Hypertextovodkaz"/>
            <w:noProof/>
          </w:rPr>
          <w:t>6.4</w:t>
        </w:r>
        <w:r w:rsidR="00647065">
          <w:rPr>
            <w:rFonts w:cstheme="minorBidi"/>
            <w:noProof/>
            <w:szCs w:val="22"/>
          </w:rPr>
          <w:tab/>
        </w:r>
        <w:r w:rsidR="00647065" w:rsidRPr="006C5130">
          <w:rPr>
            <w:rStyle w:val="Hypertextovodkaz"/>
            <w:noProof/>
            <w:bdr w:val="none" w:sz="0" w:space="0" w:color="auto" w:frame="1"/>
          </w:rPr>
          <w:t>Zajištění vzdělávání dětí se speciálními vzdělávacími potřebami a dětí nadaných</w:t>
        </w:r>
        <w:r w:rsidR="00647065">
          <w:rPr>
            <w:noProof/>
            <w:webHidden/>
          </w:rPr>
          <w:tab/>
        </w:r>
        <w:r w:rsidR="00647065">
          <w:rPr>
            <w:noProof/>
            <w:webHidden/>
          </w:rPr>
          <w:fldChar w:fldCharType="begin"/>
        </w:r>
        <w:r w:rsidR="00647065">
          <w:rPr>
            <w:noProof/>
            <w:webHidden/>
          </w:rPr>
          <w:instrText xml:space="preserve"> PAGEREF _Toc84613481 \h </w:instrText>
        </w:r>
        <w:r w:rsidR="00647065">
          <w:rPr>
            <w:noProof/>
            <w:webHidden/>
          </w:rPr>
        </w:r>
        <w:r w:rsidR="00647065">
          <w:rPr>
            <w:noProof/>
            <w:webHidden/>
          </w:rPr>
          <w:fldChar w:fldCharType="separate"/>
        </w:r>
        <w:r w:rsidR="00874653">
          <w:rPr>
            <w:noProof/>
            <w:webHidden/>
          </w:rPr>
          <w:t>19</w:t>
        </w:r>
        <w:r w:rsidR="00647065">
          <w:rPr>
            <w:noProof/>
            <w:webHidden/>
          </w:rPr>
          <w:fldChar w:fldCharType="end"/>
        </w:r>
      </w:hyperlink>
    </w:p>
    <w:p w14:paraId="77043FC4" w14:textId="4A077F9F" w:rsidR="00647065" w:rsidRDefault="00000000">
      <w:pPr>
        <w:pStyle w:val="Obsah2"/>
        <w:rPr>
          <w:noProof/>
        </w:rPr>
      </w:pPr>
      <w:hyperlink w:anchor="_Toc84613482" w:history="1">
        <w:r w:rsidR="00647065" w:rsidRPr="006C5130">
          <w:rPr>
            <w:rStyle w:val="Hypertextovodkaz"/>
            <w:noProof/>
          </w:rPr>
          <w:t>6.5</w:t>
        </w:r>
        <w:r w:rsidR="00647065">
          <w:rPr>
            <w:rFonts w:cstheme="minorBidi"/>
            <w:noProof/>
            <w:szCs w:val="22"/>
          </w:rPr>
          <w:tab/>
        </w:r>
        <w:r w:rsidR="00647065" w:rsidRPr="006C5130">
          <w:rPr>
            <w:rStyle w:val="Hypertextovodkaz"/>
            <w:noProof/>
            <w:bdr w:val="none" w:sz="0" w:space="0" w:color="auto" w:frame="1"/>
          </w:rPr>
          <w:t>Zajištění průběhu vzdělávání dětí od dvou do tří let</w:t>
        </w:r>
        <w:r w:rsidR="00647065">
          <w:rPr>
            <w:noProof/>
            <w:webHidden/>
          </w:rPr>
          <w:tab/>
        </w:r>
        <w:r w:rsidR="00647065">
          <w:rPr>
            <w:noProof/>
            <w:webHidden/>
          </w:rPr>
          <w:fldChar w:fldCharType="begin"/>
        </w:r>
        <w:r w:rsidR="00647065">
          <w:rPr>
            <w:noProof/>
            <w:webHidden/>
          </w:rPr>
          <w:instrText xml:space="preserve"> PAGEREF _Toc84613482 \h </w:instrText>
        </w:r>
        <w:r w:rsidR="00647065">
          <w:rPr>
            <w:noProof/>
            <w:webHidden/>
          </w:rPr>
        </w:r>
        <w:r w:rsidR="00647065">
          <w:rPr>
            <w:noProof/>
            <w:webHidden/>
          </w:rPr>
          <w:fldChar w:fldCharType="separate"/>
        </w:r>
        <w:r w:rsidR="00874653">
          <w:rPr>
            <w:noProof/>
            <w:webHidden/>
          </w:rPr>
          <w:t>20</w:t>
        </w:r>
        <w:r w:rsidR="00647065">
          <w:rPr>
            <w:noProof/>
            <w:webHidden/>
          </w:rPr>
          <w:fldChar w:fldCharType="end"/>
        </w:r>
      </w:hyperlink>
    </w:p>
    <w:p w14:paraId="790F3211" w14:textId="77777777" w:rsidR="005C4389" w:rsidRPr="005C4389" w:rsidRDefault="005C4389" w:rsidP="005C4389">
      <w:r>
        <w:t xml:space="preserve">6.6.  </w:t>
      </w:r>
      <w:r w:rsidR="006731FB">
        <w:t xml:space="preserve"> </w:t>
      </w:r>
      <w:r>
        <w:t xml:space="preserve">  </w:t>
      </w:r>
      <w:r w:rsidR="006731FB">
        <w:t xml:space="preserve">      </w:t>
      </w:r>
      <w:r>
        <w:t>Vzdělávání dětí s odlišným mateřským jazykem</w:t>
      </w:r>
      <w:r w:rsidR="006731FB">
        <w:t>.........</w:t>
      </w:r>
      <w:r>
        <w:t>…………………………………………………</w:t>
      </w:r>
      <w:r w:rsidR="006731FB">
        <w:t>..21</w:t>
      </w:r>
    </w:p>
    <w:p w14:paraId="5700BDB8" w14:textId="5462A341" w:rsidR="00647065" w:rsidRDefault="00000000">
      <w:pPr>
        <w:pStyle w:val="Obsah1"/>
        <w:rPr>
          <w:rFonts w:cstheme="minorBidi"/>
          <w:noProof/>
          <w:szCs w:val="22"/>
        </w:rPr>
      </w:pPr>
      <w:hyperlink w:anchor="_Toc84613483" w:history="1">
        <w:r w:rsidR="00647065" w:rsidRPr="006C5130">
          <w:rPr>
            <w:rStyle w:val="Hypertextovodkaz"/>
            <w:noProof/>
            <w:bdr w:val="nil"/>
          </w:rPr>
          <w:t>7</w:t>
        </w:r>
        <w:r w:rsidR="00647065">
          <w:rPr>
            <w:rFonts w:cstheme="minorBidi"/>
            <w:noProof/>
            <w:szCs w:val="22"/>
          </w:rPr>
          <w:tab/>
        </w:r>
        <w:r w:rsidR="00647065" w:rsidRPr="006C5130">
          <w:rPr>
            <w:rStyle w:val="Hypertextovodkaz"/>
            <w:noProof/>
            <w:bdr w:val="nil"/>
          </w:rPr>
          <w:t>Vzdělávací obsah</w:t>
        </w:r>
        <w:r w:rsidR="00647065">
          <w:rPr>
            <w:noProof/>
            <w:webHidden/>
          </w:rPr>
          <w:tab/>
        </w:r>
        <w:r w:rsidR="00647065">
          <w:rPr>
            <w:noProof/>
            <w:webHidden/>
          </w:rPr>
          <w:fldChar w:fldCharType="begin"/>
        </w:r>
        <w:r w:rsidR="00647065">
          <w:rPr>
            <w:noProof/>
            <w:webHidden/>
          </w:rPr>
          <w:instrText xml:space="preserve"> PAGEREF _Toc84613483 \h </w:instrText>
        </w:r>
        <w:r w:rsidR="00647065">
          <w:rPr>
            <w:noProof/>
            <w:webHidden/>
          </w:rPr>
        </w:r>
        <w:r w:rsidR="00647065">
          <w:rPr>
            <w:noProof/>
            <w:webHidden/>
          </w:rPr>
          <w:fldChar w:fldCharType="separate"/>
        </w:r>
        <w:r w:rsidR="00874653">
          <w:rPr>
            <w:noProof/>
            <w:webHidden/>
          </w:rPr>
          <w:t>21</w:t>
        </w:r>
        <w:r w:rsidR="00647065">
          <w:rPr>
            <w:noProof/>
            <w:webHidden/>
          </w:rPr>
          <w:fldChar w:fldCharType="end"/>
        </w:r>
      </w:hyperlink>
    </w:p>
    <w:p w14:paraId="527B2C4F" w14:textId="7BFF1B66" w:rsidR="00647065" w:rsidRDefault="00000000">
      <w:pPr>
        <w:pStyle w:val="Obsah2"/>
        <w:rPr>
          <w:rFonts w:cstheme="minorBidi"/>
          <w:noProof/>
          <w:szCs w:val="22"/>
        </w:rPr>
      </w:pPr>
      <w:hyperlink w:anchor="_Toc84613484" w:history="1">
        <w:r w:rsidR="00647065" w:rsidRPr="006C5130">
          <w:rPr>
            <w:rStyle w:val="Hypertextovodkaz"/>
            <w:noProof/>
          </w:rPr>
          <w:t>7.1</w:t>
        </w:r>
        <w:r w:rsidR="00647065">
          <w:rPr>
            <w:rFonts w:cstheme="minorBidi"/>
            <w:noProof/>
            <w:szCs w:val="22"/>
          </w:rPr>
          <w:tab/>
        </w:r>
        <w:r w:rsidR="00647065" w:rsidRPr="006C5130">
          <w:rPr>
            <w:rStyle w:val="Hypertextovodkaz"/>
            <w:noProof/>
            <w:bdr w:val="nil"/>
          </w:rPr>
          <w:t>Integrované bloky</w:t>
        </w:r>
        <w:r w:rsidR="00647065">
          <w:rPr>
            <w:noProof/>
            <w:webHidden/>
          </w:rPr>
          <w:tab/>
        </w:r>
        <w:r w:rsidR="00647065">
          <w:rPr>
            <w:noProof/>
            <w:webHidden/>
          </w:rPr>
          <w:fldChar w:fldCharType="begin"/>
        </w:r>
        <w:r w:rsidR="00647065">
          <w:rPr>
            <w:noProof/>
            <w:webHidden/>
          </w:rPr>
          <w:instrText xml:space="preserve"> PAGEREF _Toc84613484 \h </w:instrText>
        </w:r>
        <w:r w:rsidR="00647065">
          <w:rPr>
            <w:noProof/>
            <w:webHidden/>
          </w:rPr>
        </w:r>
        <w:r w:rsidR="00647065">
          <w:rPr>
            <w:noProof/>
            <w:webHidden/>
          </w:rPr>
          <w:fldChar w:fldCharType="separate"/>
        </w:r>
        <w:r w:rsidR="00874653">
          <w:rPr>
            <w:noProof/>
            <w:webHidden/>
          </w:rPr>
          <w:t>21</w:t>
        </w:r>
        <w:r w:rsidR="00647065">
          <w:rPr>
            <w:noProof/>
            <w:webHidden/>
          </w:rPr>
          <w:fldChar w:fldCharType="end"/>
        </w:r>
      </w:hyperlink>
    </w:p>
    <w:p w14:paraId="5A5FC530" w14:textId="7C1E485C" w:rsidR="00647065" w:rsidRDefault="00000000">
      <w:pPr>
        <w:pStyle w:val="Obsah3"/>
        <w:rPr>
          <w:rFonts w:cstheme="minorBidi"/>
          <w:noProof/>
          <w:szCs w:val="22"/>
        </w:rPr>
      </w:pPr>
      <w:hyperlink w:anchor="_Toc84613485" w:history="1">
        <w:r w:rsidR="00647065" w:rsidRPr="006C5130">
          <w:rPr>
            <w:rStyle w:val="Hypertextovodkaz"/>
            <w:noProof/>
          </w:rPr>
          <w:t>7.1.1</w:t>
        </w:r>
        <w:r w:rsidR="00647065">
          <w:rPr>
            <w:rFonts w:cstheme="minorBidi"/>
            <w:noProof/>
            <w:szCs w:val="22"/>
          </w:rPr>
          <w:tab/>
        </w:r>
        <w:r w:rsidR="00647065" w:rsidRPr="006C5130">
          <w:rPr>
            <w:rStyle w:val="Hypertextovodkaz"/>
            <w:noProof/>
            <w:bdr w:val="nil"/>
          </w:rPr>
          <w:t>MOJE MATEŘSKÁ ŠKOLA</w:t>
        </w:r>
        <w:r w:rsidR="00647065">
          <w:rPr>
            <w:noProof/>
            <w:webHidden/>
          </w:rPr>
          <w:tab/>
        </w:r>
        <w:r w:rsidR="00647065">
          <w:rPr>
            <w:noProof/>
            <w:webHidden/>
          </w:rPr>
          <w:fldChar w:fldCharType="begin"/>
        </w:r>
        <w:r w:rsidR="00647065">
          <w:rPr>
            <w:noProof/>
            <w:webHidden/>
          </w:rPr>
          <w:instrText xml:space="preserve"> PAGEREF _Toc84613485 \h </w:instrText>
        </w:r>
        <w:r w:rsidR="00647065">
          <w:rPr>
            <w:noProof/>
            <w:webHidden/>
          </w:rPr>
        </w:r>
        <w:r w:rsidR="00647065">
          <w:rPr>
            <w:noProof/>
            <w:webHidden/>
          </w:rPr>
          <w:fldChar w:fldCharType="separate"/>
        </w:r>
        <w:r w:rsidR="00874653">
          <w:rPr>
            <w:noProof/>
            <w:webHidden/>
          </w:rPr>
          <w:t>21</w:t>
        </w:r>
        <w:r w:rsidR="00647065">
          <w:rPr>
            <w:noProof/>
            <w:webHidden/>
          </w:rPr>
          <w:fldChar w:fldCharType="end"/>
        </w:r>
      </w:hyperlink>
    </w:p>
    <w:p w14:paraId="271CB142" w14:textId="765C2502" w:rsidR="00647065" w:rsidRDefault="00000000">
      <w:pPr>
        <w:pStyle w:val="Obsah3"/>
        <w:rPr>
          <w:rFonts w:cstheme="minorBidi"/>
          <w:noProof/>
          <w:szCs w:val="22"/>
        </w:rPr>
      </w:pPr>
      <w:hyperlink w:anchor="_Toc84613486" w:history="1">
        <w:r w:rsidR="00647065" w:rsidRPr="006C5130">
          <w:rPr>
            <w:rStyle w:val="Hypertextovodkaz"/>
            <w:noProof/>
            <w:bdr w:val="nil"/>
          </w:rPr>
          <w:t>7.1.2</w:t>
        </w:r>
        <w:r w:rsidR="00647065">
          <w:rPr>
            <w:rFonts w:cstheme="minorBidi"/>
            <w:noProof/>
            <w:szCs w:val="22"/>
          </w:rPr>
          <w:tab/>
        </w:r>
        <w:r w:rsidR="00647065" w:rsidRPr="006C5130">
          <w:rPr>
            <w:rStyle w:val="Hypertextovodkaz"/>
            <w:noProof/>
            <w:bdr w:val="nil"/>
          </w:rPr>
          <w:t>Barevný podzim</w:t>
        </w:r>
        <w:r w:rsidR="00647065">
          <w:rPr>
            <w:noProof/>
            <w:webHidden/>
          </w:rPr>
          <w:tab/>
        </w:r>
        <w:r w:rsidR="00647065">
          <w:rPr>
            <w:noProof/>
            <w:webHidden/>
          </w:rPr>
          <w:fldChar w:fldCharType="begin"/>
        </w:r>
        <w:r w:rsidR="00647065">
          <w:rPr>
            <w:noProof/>
            <w:webHidden/>
          </w:rPr>
          <w:instrText xml:space="preserve"> PAGEREF _Toc84613486 \h </w:instrText>
        </w:r>
        <w:r w:rsidR="00647065">
          <w:rPr>
            <w:noProof/>
            <w:webHidden/>
          </w:rPr>
        </w:r>
        <w:r w:rsidR="00647065">
          <w:rPr>
            <w:noProof/>
            <w:webHidden/>
          </w:rPr>
          <w:fldChar w:fldCharType="separate"/>
        </w:r>
        <w:r w:rsidR="00874653">
          <w:rPr>
            <w:noProof/>
            <w:webHidden/>
          </w:rPr>
          <w:t>23</w:t>
        </w:r>
        <w:r w:rsidR="00647065">
          <w:rPr>
            <w:noProof/>
            <w:webHidden/>
          </w:rPr>
          <w:fldChar w:fldCharType="end"/>
        </w:r>
      </w:hyperlink>
    </w:p>
    <w:p w14:paraId="12C8FD42" w14:textId="7664E2E5" w:rsidR="00647065" w:rsidRDefault="00000000">
      <w:pPr>
        <w:pStyle w:val="Obsah3"/>
        <w:rPr>
          <w:rFonts w:cstheme="minorBidi"/>
          <w:noProof/>
          <w:szCs w:val="22"/>
        </w:rPr>
      </w:pPr>
      <w:hyperlink w:anchor="_Toc84613487" w:history="1">
        <w:r w:rsidR="00647065" w:rsidRPr="006C5130">
          <w:rPr>
            <w:rStyle w:val="Hypertextovodkaz"/>
            <w:noProof/>
            <w:bdr w:val="nil"/>
          </w:rPr>
          <w:t>7.1.3</w:t>
        </w:r>
        <w:r w:rsidR="00647065">
          <w:rPr>
            <w:rFonts w:cstheme="minorBidi"/>
            <w:noProof/>
            <w:szCs w:val="22"/>
          </w:rPr>
          <w:tab/>
        </w:r>
        <w:r w:rsidR="00647065" w:rsidRPr="006C5130">
          <w:rPr>
            <w:rStyle w:val="Hypertextovodkaz"/>
            <w:noProof/>
            <w:bdr w:val="nil"/>
          </w:rPr>
          <w:t>Vánoční těšení</w:t>
        </w:r>
        <w:r w:rsidR="00647065">
          <w:rPr>
            <w:noProof/>
            <w:webHidden/>
          </w:rPr>
          <w:tab/>
        </w:r>
        <w:r w:rsidR="00647065">
          <w:rPr>
            <w:noProof/>
            <w:webHidden/>
          </w:rPr>
          <w:fldChar w:fldCharType="begin"/>
        </w:r>
        <w:r w:rsidR="00647065">
          <w:rPr>
            <w:noProof/>
            <w:webHidden/>
          </w:rPr>
          <w:instrText xml:space="preserve"> PAGEREF _Toc84613487 \h </w:instrText>
        </w:r>
        <w:r w:rsidR="00647065">
          <w:rPr>
            <w:noProof/>
            <w:webHidden/>
          </w:rPr>
        </w:r>
        <w:r w:rsidR="00647065">
          <w:rPr>
            <w:noProof/>
            <w:webHidden/>
          </w:rPr>
          <w:fldChar w:fldCharType="separate"/>
        </w:r>
        <w:r w:rsidR="00874653">
          <w:rPr>
            <w:noProof/>
            <w:webHidden/>
          </w:rPr>
          <w:t>26</w:t>
        </w:r>
        <w:r w:rsidR="00647065">
          <w:rPr>
            <w:noProof/>
            <w:webHidden/>
          </w:rPr>
          <w:fldChar w:fldCharType="end"/>
        </w:r>
      </w:hyperlink>
    </w:p>
    <w:p w14:paraId="43A87D01" w14:textId="0F19F6C0" w:rsidR="00647065" w:rsidRDefault="00000000">
      <w:pPr>
        <w:pStyle w:val="Obsah3"/>
        <w:rPr>
          <w:rFonts w:cstheme="minorBidi"/>
          <w:noProof/>
          <w:szCs w:val="22"/>
        </w:rPr>
      </w:pPr>
      <w:hyperlink w:anchor="_Toc84613488" w:history="1">
        <w:r w:rsidR="00647065" w:rsidRPr="006C5130">
          <w:rPr>
            <w:rStyle w:val="Hypertextovodkaz"/>
            <w:noProof/>
            <w:bdr w:val="nil"/>
          </w:rPr>
          <w:t>7.1.4</w:t>
        </w:r>
        <w:r w:rsidR="00647065">
          <w:rPr>
            <w:rFonts w:cstheme="minorBidi"/>
            <w:noProof/>
            <w:szCs w:val="22"/>
          </w:rPr>
          <w:tab/>
        </w:r>
        <w:r w:rsidR="00647065" w:rsidRPr="006C5130">
          <w:rPr>
            <w:rStyle w:val="Hypertextovodkaz"/>
            <w:noProof/>
            <w:bdr w:val="nil"/>
          </w:rPr>
          <w:t>Bílá zima</w:t>
        </w:r>
        <w:r w:rsidR="00647065">
          <w:rPr>
            <w:noProof/>
            <w:webHidden/>
          </w:rPr>
          <w:tab/>
        </w:r>
        <w:r w:rsidR="00647065">
          <w:rPr>
            <w:noProof/>
            <w:webHidden/>
          </w:rPr>
          <w:fldChar w:fldCharType="begin"/>
        </w:r>
        <w:r w:rsidR="00647065">
          <w:rPr>
            <w:noProof/>
            <w:webHidden/>
          </w:rPr>
          <w:instrText xml:space="preserve"> PAGEREF _Toc84613488 \h </w:instrText>
        </w:r>
        <w:r w:rsidR="00647065">
          <w:rPr>
            <w:noProof/>
            <w:webHidden/>
          </w:rPr>
        </w:r>
        <w:r w:rsidR="00647065">
          <w:rPr>
            <w:noProof/>
            <w:webHidden/>
          </w:rPr>
          <w:fldChar w:fldCharType="separate"/>
        </w:r>
        <w:r w:rsidR="00874653">
          <w:rPr>
            <w:noProof/>
            <w:webHidden/>
          </w:rPr>
          <w:t>28</w:t>
        </w:r>
        <w:r w:rsidR="00647065">
          <w:rPr>
            <w:noProof/>
            <w:webHidden/>
          </w:rPr>
          <w:fldChar w:fldCharType="end"/>
        </w:r>
      </w:hyperlink>
    </w:p>
    <w:p w14:paraId="31D079C3" w14:textId="31533B49" w:rsidR="00647065" w:rsidRDefault="00000000">
      <w:pPr>
        <w:pStyle w:val="Obsah3"/>
        <w:rPr>
          <w:rFonts w:cstheme="minorBidi"/>
          <w:noProof/>
          <w:szCs w:val="22"/>
        </w:rPr>
      </w:pPr>
      <w:hyperlink w:anchor="_Toc84613489" w:history="1">
        <w:r w:rsidR="00647065" w:rsidRPr="006C5130">
          <w:rPr>
            <w:rStyle w:val="Hypertextovodkaz"/>
            <w:noProof/>
            <w:bdr w:val="nil"/>
          </w:rPr>
          <w:t>7.1.5</w:t>
        </w:r>
        <w:r w:rsidR="00647065">
          <w:rPr>
            <w:rFonts w:cstheme="minorBidi"/>
            <w:noProof/>
            <w:szCs w:val="22"/>
          </w:rPr>
          <w:tab/>
        </w:r>
        <w:r w:rsidR="00647065" w:rsidRPr="006C5130">
          <w:rPr>
            <w:rStyle w:val="Hypertextovodkaz"/>
            <w:noProof/>
            <w:bdr w:val="nil"/>
          </w:rPr>
          <w:t>Jak je krásné být člověkem</w:t>
        </w:r>
        <w:r w:rsidR="00647065">
          <w:rPr>
            <w:noProof/>
            <w:webHidden/>
          </w:rPr>
          <w:tab/>
        </w:r>
        <w:r w:rsidR="00647065">
          <w:rPr>
            <w:noProof/>
            <w:webHidden/>
          </w:rPr>
          <w:fldChar w:fldCharType="begin"/>
        </w:r>
        <w:r w:rsidR="00647065">
          <w:rPr>
            <w:noProof/>
            <w:webHidden/>
          </w:rPr>
          <w:instrText xml:space="preserve"> PAGEREF _Toc84613489 \h </w:instrText>
        </w:r>
        <w:r w:rsidR="00647065">
          <w:rPr>
            <w:noProof/>
            <w:webHidden/>
          </w:rPr>
        </w:r>
        <w:r w:rsidR="00647065">
          <w:rPr>
            <w:noProof/>
            <w:webHidden/>
          </w:rPr>
          <w:fldChar w:fldCharType="separate"/>
        </w:r>
        <w:r w:rsidR="00874653">
          <w:rPr>
            <w:noProof/>
            <w:webHidden/>
          </w:rPr>
          <w:t>30</w:t>
        </w:r>
        <w:r w:rsidR="00647065">
          <w:rPr>
            <w:noProof/>
            <w:webHidden/>
          </w:rPr>
          <w:fldChar w:fldCharType="end"/>
        </w:r>
      </w:hyperlink>
    </w:p>
    <w:p w14:paraId="25DC04FC" w14:textId="2C589375" w:rsidR="00647065" w:rsidRDefault="00000000">
      <w:pPr>
        <w:pStyle w:val="Obsah3"/>
        <w:rPr>
          <w:rFonts w:cstheme="minorBidi"/>
          <w:noProof/>
          <w:szCs w:val="22"/>
        </w:rPr>
      </w:pPr>
      <w:hyperlink w:anchor="_Toc84613490" w:history="1">
        <w:r w:rsidR="00647065" w:rsidRPr="006C5130">
          <w:rPr>
            <w:rStyle w:val="Hypertextovodkaz"/>
            <w:noProof/>
            <w:bdr w:val="nil"/>
          </w:rPr>
          <w:t>7.1.6</w:t>
        </w:r>
        <w:r w:rsidR="00647065">
          <w:rPr>
            <w:rFonts w:cstheme="minorBidi"/>
            <w:noProof/>
            <w:szCs w:val="22"/>
          </w:rPr>
          <w:tab/>
        </w:r>
        <w:r w:rsidR="00647065" w:rsidRPr="006C5130">
          <w:rPr>
            <w:rStyle w:val="Hypertextovodkaz"/>
            <w:noProof/>
            <w:bdr w:val="nil"/>
          </w:rPr>
          <w:t>Zelené jaro</w:t>
        </w:r>
        <w:r w:rsidR="00647065">
          <w:rPr>
            <w:noProof/>
            <w:webHidden/>
          </w:rPr>
          <w:tab/>
        </w:r>
        <w:r w:rsidR="00647065">
          <w:rPr>
            <w:noProof/>
            <w:webHidden/>
          </w:rPr>
          <w:fldChar w:fldCharType="begin"/>
        </w:r>
        <w:r w:rsidR="00647065">
          <w:rPr>
            <w:noProof/>
            <w:webHidden/>
          </w:rPr>
          <w:instrText xml:space="preserve"> PAGEREF _Toc84613490 \h </w:instrText>
        </w:r>
        <w:r w:rsidR="00647065">
          <w:rPr>
            <w:noProof/>
            <w:webHidden/>
          </w:rPr>
        </w:r>
        <w:r w:rsidR="00647065">
          <w:rPr>
            <w:noProof/>
            <w:webHidden/>
          </w:rPr>
          <w:fldChar w:fldCharType="separate"/>
        </w:r>
        <w:r w:rsidR="00874653">
          <w:rPr>
            <w:noProof/>
            <w:webHidden/>
          </w:rPr>
          <w:t>32</w:t>
        </w:r>
        <w:r w:rsidR="00647065">
          <w:rPr>
            <w:noProof/>
            <w:webHidden/>
          </w:rPr>
          <w:fldChar w:fldCharType="end"/>
        </w:r>
      </w:hyperlink>
    </w:p>
    <w:p w14:paraId="04B7F48B" w14:textId="59801520" w:rsidR="00647065" w:rsidRDefault="00000000">
      <w:pPr>
        <w:pStyle w:val="Obsah3"/>
        <w:rPr>
          <w:rFonts w:cstheme="minorBidi"/>
          <w:noProof/>
          <w:szCs w:val="22"/>
        </w:rPr>
      </w:pPr>
      <w:hyperlink w:anchor="_Toc84613491" w:history="1">
        <w:r w:rsidR="00647065" w:rsidRPr="006C5130">
          <w:rPr>
            <w:rStyle w:val="Hypertextovodkaz"/>
            <w:noProof/>
            <w:bdr w:val="nil"/>
          </w:rPr>
          <w:t>7.1.7</w:t>
        </w:r>
        <w:r w:rsidR="00647065">
          <w:rPr>
            <w:rFonts w:cstheme="minorBidi"/>
            <w:noProof/>
            <w:szCs w:val="22"/>
          </w:rPr>
          <w:tab/>
        </w:r>
        <w:r w:rsidR="00647065" w:rsidRPr="006C5130">
          <w:rPr>
            <w:rStyle w:val="Hypertextovodkaz"/>
            <w:noProof/>
            <w:bdr w:val="nil"/>
          </w:rPr>
          <w:t>Můj domov</w:t>
        </w:r>
        <w:r w:rsidR="00647065">
          <w:rPr>
            <w:noProof/>
            <w:webHidden/>
          </w:rPr>
          <w:tab/>
        </w:r>
        <w:r w:rsidR="00647065">
          <w:rPr>
            <w:noProof/>
            <w:webHidden/>
          </w:rPr>
          <w:fldChar w:fldCharType="begin"/>
        </w:r>
        <w:r w:rsidR="00647065">
          <w:rPr>
            <w:noProof/>
            <w:webHidden/>
          </w:rPr>
          <w:instrText xml:space="preserve"> PAGEREF _Toc84613491 \h </w:instrText>
        </w:r>
        <w:r w:rsidR="00647065">
          <w:rPr>
            <w:noProof/>
            <w:webHidden/>
          </w:rPr>
        </w:r>
        <w:r w:rsidR="00647065">
          <w:rPr>
            <w:noProof/>
            <w:webHidden/>
          </w:rPr>
          <w:fldChar w:fldCharType="separate"/>
        </w:r>
        <w:r w:rsidR="00874653">
          <w:rPr>
            <w:noProof/>
            <w:webHidden/>
          </w:rPr>
          <w:t>34</w:t>
        </w:r>
        <w:r w:rsidR="00647065">
          <w:rPr>
            <w:noProof/>
            <w:webHidden/>
          </w:rPr>
          <w:fldChar w:fldCharType="end"/>
        </w:r>
      </w:hyperlink>
    </w:p>
    <w:p w14:paraId="202D266E" w14:textId="0F33D39D" w:rsidR="00647065" w:rsidRDefault="00000000">
      <w:pPr>
        <w:pStyle w:val="Obsah3"/>
        <w:rPr>
          <w:rFonts w:cstheme="minorBidi"/>
          <w:noProof/>
          <w:szCs w:val="22"/>
        </w:rPr>
      </w:pPr>
      <w:hyperlink w:anchor="_Toc84613492" w:history="1">
        <w:r w:rsidR="00647065" w:rsidRPr="006C5130">
          <w:rPr>
            <w:rStyle w:val="Hypertextovodkaz"/>
            <w:noProof/>
            <w:bdr w:val="nil"/>
          </w:rPr>
          <w:t>7.1.8</w:t>
        </w:r>
        <w:r w:rsidR="00647065">
          <w:rPr>
            <w:rFonts w:cstheme="minorBidi"/>
            <w:noProof/>
            <w:szCs w:val="22"/>
          </w:rPr>
          <w:tab/>
        </w:r>
        <w:r w:rsidR="00647065" w:rsidRPr="006C5130">
          <w:rPr>
            <w:rStyle w:val="Hypertextovodkaz"/>
            <w:noProof/>
            <w:bdr w:val="nil"/>
          </w:rPr>
          <w:t>Duhové léto</w:t>
        </w:r>
        <w:r w:rsidR="00647065">
          <w:rPr>
            <w:noProof/>
            <w:webHidden/>
          </w:rPr>
          <w:tab/>
        </w:r>
        <w:r w:rsidR="00647065">
          <w:rPr>
            <w:noProof/>
            <w:webHidden/>
          </w:rPr>
          <w:fldChar w:fldCharType="begin"/>
        </w:r>
        <w:r w:rsidR="00647065">
          <w:rPr>
            <w:noProof/>
            <w:webHidden/>
          </w:rPr>
          <w:instrText xml:space="preserve"> PAGEREF _Toc84613492 \h </w:instrText>
        </w:r>
        <w:r w:rsidR="00647065">
          <w:rPr>
            <w:noProof/>
            <w:webHidden/>
          </w:rPr>
        </w:r>
        <w:r w:rsidR="00647065">
          <w:rPr>
            <w:noProof/>
            <w:webHidden/>
          </w:rPr>
          <w:fldChar w:fldCharType="separate"/>
        </w:r>
        <w:r w:rsidR="00874653">
          <w:rPr>
            <w:noProof/>
            <w:webHidden/>
          </w:rPr>
          <w:t>36</w:t>
        </w:r>
        <w:r w:rsidR="00647065">
          <w:rPr>
            <w:noProof/>
            <w:webHidden/>
          </w:rPr>
          <w:fldChar w:fldCharType="end"/>
        </w:r>
      </w:hyperlink>
    </w:p>
    <w:p w14:paraId="7F280AB2" w14:textId="76DEB5F3" w:rsidR="00647065" w:rsidRDefault="00000000">
      <w:pPr>
        <w:pStyle w:val="Obsah2"/>
        <w:rPr>
          <w:rFonts w:cstheme="minorBidi"/>
          <w:noProof/>
          <w:szCs w:val="22"/>
        </w:rPr>
      </w:pPr>
      <w:hyperlink w:anchor="_Toc84613493" w:history="1">
        <w:r w:rsidR="00647065" w:rsidRPr="006C5130">
          <w:rPr>
            <w:rStyle w:val="Hypertextovodkaz"/>
            <w:noProof/>
            <w:bdr w:val="nil"/>
          </w:rPr>
          <w:t>7.2</w:t>
        </w:r>
        <w:r w:rsidR="00647065">
          <w:rPr>
            <w:rFonts w:cstheme="minorBidi"/>
            <w:noProof/>
            <w:szCs w:val="22"/>
          </w:rPr>
          <w:tab/>
        </w:r>
        <w:r w:rsidR="00647065" w:rsidRPr="006C5130">
          <w:rPr>
            <w:rStyle w:val="Hypertextovodkaz"/>
            <w:noProof/>
            <w:bdr w:val="nil"/>
          </w:rPr>
          <w:t>Popis zpracování třídního vzdělávacího programu</w:t>
        </w:r>
        <w:r w:rsidR="00647065">
          <w:rPr>
            <w:noProof/>
            <w:webHidden/>
          </w:rPr>
          <w:tab/>
        </w:r>
        <w:r w:rsidR="00647065">
          <w:rPr>
            <w:noProof/>
            <w:webHidden/>
          </w:rPr>
          <w:fldChar w:fldCharType="begin"/>
        </w:r>
        <w:r w:rsidR="00647065">
          <w:rPr>
            <w:noProof/>
            <w:webHidden/>
          </w:rPr>
          <w:instrText xml:space="preserve"> PAGEREF _Toc84613493 \h </w:instrText>
        </w:r>
        <w:r w:rsidR="00647065">
          <w:rPr>
            <w:noProof/>
            <w:webHidden/>
          </w:rPr>
        </w:r>
        <w:r w:rsidR="00647065">
          <w:rPr>
            <w:noProof/>
            <w:webHidden/>
          </w:rPr>
          <w:fldChar w:fldCharType="separate"/>
        </w:r>
        <w:r w:rsidR="00874653">
          <w:rPr>
            <w:noProof/>
            <w:webHidden/>
          </w:rPr>
          <w:t>38</w:t>
        </w:r>
        <w:r w:rsidR="00647065">
          <w:rPr>
            <w:noProof/>
            <w:webHidden/>
          </w:rPr>
          <w:fldChar w:fldCharType="end"/>
        </w:r>
      </w:hyperlink>
    </w:p>
    <w:p w14:paraId="3E2F4C78" w14:textId="1BA83251" w:rsidR="00647065" w:rsidRDefault="00000000">
      <w:pPr>
        <w:pStyle w:val="Obsah2"/>
        <w:rPr>
          <w:rFonts w:cstheme="minorBidi"/>
          <w:noProof/>
          <w:szCs w:val="22"/>
        </w:rPr>
      </w:pPr>
      <w:hyperlink w:anchor="_Toc84613494" w:history="1">
        <w:r w:rsidR="00647065" w:rsidRPr="006C5130">
          <w:rPr>
            <w:rStyle w:val="Hypertextovodkaz"/>
            <w:rFonts w:ascii="Times New Roman" w:hAnsi="Times New Roman"/>
            <w:noProof/>
            <w:bdr w:val="nil"/>
          </w:rPr>
          <w:t>7.3</w:t>
        </w:r>
        <w:r w:rsidR="00647065">
          <w:rPr>
            <w:rFonts w:cstheme="minorBidi"/>
            <w:noProof/>
            <w:szCs w:val="22"/>
          </w:rPr>
          <w:tab/>
        </w:r>
        <w:r w:rsidR="00647065" w:rsidRPr="006C5130">
          <w:rPr>
            <w:rStyle w:val="Hypertextovodkaz"/>
            <w:rFonts w:ascii="Times New Roman" w:hAnsi="Times New Roman"/>
            <w:noProof/>
            <w:bdr w:val="nil"/>
          </w:rPr>
          <w:t>Dílčí projekty a programy</w:t>
        </w:r>
        <w:r w:rsidR="00647065">
          <w:rPr>
            <w:noProof/>
            <w:webHidden/>
          </w:rPr>
          <w:tab/>
        </w:r>
        <w:r w:rsidR="00647065">
          <w:rPr>
            <w:noProof/>
            <w:webHidden/>
          </w:rPr>
          <w:fldChar w:fldCharType="begin"/>
        </w:r>
        <w:r w:rsidR="00647065">
          <w:rPr>
            <w:noProof/>
            <w:webHidden/>
          </w:rPr>
          <w:instrText xml:space="preserve"> PAGEREF _Toc84613494 \h </w:instrText>
        </w:r>
        <w:r w:rsidR="00647065">
          <w:rPr>
            <w:noProof/>
            <w:webHidden/>
          </w:rPr>
        </w:r>
        <w:r w:rsidR="00647065">
          <w:rPr>
            <w:noProof/>
            <w:webHidden/>
          </w:rPr>
          <w:fldChar w:fldCharType="separate"/>
        </w:r>
        <w:r w:rsidR="00874653">
          <w:rPr>
            <w:noProof/>
            <w:webHidden/>
          </w:rPr>
          <w:t>38</w:t>
        </w:r>
        <w:r w:rsidR="00647065">
          <w:rPr>
            <w:noProof/>
            <w:webHidden/>
          </w:rPr>
          <w:fldChar w:fldCharType="end"/>
        </w:r>
      </w:hyperlink>
    </w:p>
    <w:p w14:paraId="37957089" w14:textId="541AD94A" w:rsidR="00647065" w:rsidRDefault="00000000">
      <w:pPr>
        <w:pStyle w:val="Obsah1"/>
        <w:rPr>
          <w:rFonts w:cstheme="minorBidi"/>
          <w:noProof/>
          <w:szCs w:val="22"/>
        </w:rPr>
      </w:pPr>
      <w:hyperlink w:anchor="_Toc84613495" w:history="1">
        <w:r w:rsidR="00647065" w:rsidRPr="006C5130">
          <w:rPr>
            <w:rStyle w:val="Hypertextovodkaz"/>
            <w:noProof/>
            <w:bdr w:val="nil"/>
          </w:rPr>
          <w:t>8</w:t>
        </w:r>
        <w:r w:rsidR="00647065">
          <w:rPr>
            <w:rFonts w:cstheme="minorBidi"/>
            <w:noProof/>
            <w:szCs w:val="22"/>
          </w:rPr>
          <w:tab/>
        </w:r>
        <w:r w:rsidR="00647065" w:rsidRPr="006C5130">
          <w:rPr>
            <w:rStyle w:val="Hypertextovodkaz"/>
            <w:noProof/>
            <w:bdr w:val="nil"/>
          </w:rPr>
          <w:t>Systém evaluace</w:t>
        </w:r>
        <w:r w:rsidR="00647065">
          <w:rPr>
            <w:noProof/>
            <w:webHidden/>
          </w:rPr>
          <w:tab/>
        </w:r>
        <w:r w:rsidR="00647065">
          <w:rPr>
            <w:noProof/>
            <w:webHidden/>
          </w:rPr>
          <w:fldChar w:fldCharType="begin"/>
        </w:r>
        <w:r w:rsidR="00647065">
          <w:rPr>
            <w:noProof/>
            <w:webHidden/>
          </w:rPr>
          <w:instrText xml:space="preserve"> PAGEREF _Toc84613495 \h </w:instrText>
        </w:r>
        <w:r w:rsidR="00647065">
          <w:rPr>
            <w:noProof/>
            <w:webHidden/>
          </w:rPr>
        </w:r>
        <w:r w:rsidR="00647065">
          <w:rPr>
            <w:noProof/>
            <w:webHidden/>
          </w:rPr>
          <w:fldChar w:fldCharType="separate"/>
        </w:r>
        <w:r w:rsidR="00874653">
          <w:rPr>
            <w:noProof/>
            <w:webHidden/>
          </w:rPr>
          <w:t>39</w:t>
        </w:r>
        <w:r w:rsidR="00647065">
          <w:rPr>
            <w:noProof/>
            <w:webHidden/>
          </w:rPr>
          <w:fldChar w:fldCharType="end"/>
        </w:r>
      </w:hyperlink>
    </w:p>
    <w:p w14:paraId="7B0B028B" w14:textId="430638E8" w:rsidR="00647065" w:rsidRDefault="00000000">
      <w:pPr>
        <w:pStyle w:val="Obsah2"/>
        <w:rPr>
          <w:rFonts w:cstheme="minorBidi"/>
          <w:noProof/>
          <w:szCs w:val="22"/>
        </w:rPr>
      </w:pPr>
      <w:hyperlink w:anchor="_Toc84613496" w:history="1">
        <w:r w:rsidR="00647065" w:rsidRPr="006C5130">
          <w:rPr>
            <w:rStyle w:val="Hypertextovodkaz"/>
            <w:noProof/>
          </w:rPr>
          <w:t>8.1</w:t>
        </w:r>
        <w:r w:rsidR="00647065">
          <w:rPr>
            <w:rFonts w:cstheme="minorBidi"/>
            <w:noProof/>
            <w:szCs w:val="22"/>
          </w:rPr>
          <w:tab/>
        </w:r>
        <w:r w:rsidR="00647065" w:rsidRPr="006C5130">
          <w:rPr>
            <w:rStyle w:val="Hypertextovodkaz"/>
            <w:noProof/>
          </w:rPr>
          <w:t>Evaluační činnosti</w:t>
        </w:r>
        <w:r w:rsidR="00647065">
          <w:rPr>
            <w:noProof/>
            <w:webHidden/>
          </w:rPr>
          <w:tab/>
        </w:r>
        <w:r w:rsidR="00647065">
          <w:rPr>
            <w:noProof/>
            <w:webHidden/>
          </w:rPr>
          <w:fldChar w:fldCharType="begin"/>
        </w:r>
        <w:r w:rsidR="00647065">
          <w:rPr>
            <w:noProof/>
            <w:webHidden/>
          </w:rPr>
          <w:instrText xml:space="preserve"> PAGEREF _Toc84613496 \h </w:instrText>
        </w:r>
        <w:r w:rsidR="00647065">
          <w:rPr>
            <w:noProof/>
            <w:webHidden/>
          </w:rPr>
        </w:r>
        <w:r w:rsidR="00647065">
          <w:rPr>
            <w:noProof/>
            <w:webHidden/>
          </w:rPr>
          <w:fldChar w:fldCharType="separate"/>
        </w:r>
        <w:r w:rsidR="00874653">
          <w:rPr>
            <w:noProof/>
            <w:webHidden/>
          </w:rPr>
          <w:t>41</w:t>
        </w:r>
        <w:r w:rsidR="00647065">
          <w:rPr>
            <w:noProof/>
            <w:webHidden/>
          </w:rPr>
          <w:fldChar w:fldCharType="end"/>
        </w:r>
      </w:hyperlink>
    </w:p>
    <w:p w14:paraId="706D9956" w14:textId="0945D4E1" w:rsidR="00647065" w:rsidRDefault="00000000">
      <w:pPr>
        <w:pStyle w:val="Obsah2"/>
        <w:rPr>
          <w:rFonts w:cstheme="minorBidi"/>
          <w:noProof/>
          <w:szCs w:val="22"/>
        </w:rPr>
      </w:pPr>
      <w:hyperlink w:anchor="_Toc84613497" w:history="1">
        <w:r w:rsidR="00647065" w:rsidRPr="006C5130">
          <w:rPr>
            <w:rStyle w:val="Hypertextovodkaz"/>
            <w:noProof/>
          </w:rPr>
          <w:t>8.2</w:t>
        </w:r>
        <w:r w:rsidR="00647065">
          <w:rPr>
            <w:rFonts w:cstheme="minorBidi"/>
            <w:noProof/>
            <w:szCs w:val="22"/>
          </w:rPr>
          <w:tab/>
        </w:r>
        <w:r w:rsidR="00647065" w:rsidRPr="006C5130">
          <w:rPr>
            <w:rStyle w:val="Hypertextovodkaz"/>
            <w:noProof/>
          </w:rPr>
          <w:t>Pedagogická diagnostika</w:t>
        </w:r>
        <w:r w:rsidR="00647065">
          <w:rPr>
            <w:noProof/>
            <w:webHidden/>
          </w:rPr>
          <w:tab/>
        </w:r>
        <w:r w:rsidR="00647065">
          <w:rPr>
            <w:noProof/>
            <w:webHidden/>
          </w:rPr>
          <w:fldChar w:fldCharType="begin"/>
        </w:r>
        <w:r w:rsidR="00647065">
          <w:rPr>
            <w:noProof/>
            <w:webHidden/>
          </w:rPr>
          <w:instrText xml:space="preserve"> PAGEREF _Toc84613497 \h </w:instrText>
        </w:r>
        <w:r w:rsidR="00647065">
          <w:rPr>
            <w:noProof/>
            <w:webHidden/>
          </w:rPr>
        </w:r>
        <w:r w:rsidR="00647065">
          <w:rPr>
            <w:noProof/>
            <w:webHidden/>
          </w:rPr>
          <w:fldChar w:fldCharType="separate"/>
        </w:r>
        <w:r w:rsidR="00874653">
          <w:rPr>
            <w:noProof/>
            <w:webHidden/>
          </w:rPr>
          <w:t>41</w:t>
        </w:r>
        <w:r w:rsidR="00647065">
          <w:rPr>
            <w:noProof/>
            <w:webHidden/>
          </w:rPr>
          <w:fldChar w:fldCharType="end"/>
        </w:r>
      </w:hyperlink>
    </w:p>
    <w:p w14:paraId="37A06869" w14:textId="632AE01F" w:rsidR="00647065" w:rsidRDefault="00000000">
      <w:pPr>
        <w:pStyle w:val="Obsah2"/>
        <w:rPr>
          <w:rFonts w:cstheme="minorBidi"/>
          <w:noProof/>
          <w:szCs w:val="22"/>
        </w:rPr>
      </w:pPr>
      <w:hyperlink w:anchor="_Toc84613498" w:history="1">
        <w:r w:rsidR="00647065" w:rsidRPr="006C5130">
          <w:rPr>
            <w:rStyle w:val="Hypertextovodkaz"/>
            <w:noProof/>
          </w:rPr>
          <w:t>8.3</w:t>
        </w:r>
        <w:r w:rsidR="00647065">
          <w:rPr>
            <w:rFonts w:cstheme="minorBidi"/>
            <w:noProof/>
            <w:szCs w:val="22"/>
          </w:rPr>
          <w:tab/>
        </w:r>
        <w:r w:rsidR="00647065" w:rsidRPr="006C5130">
          <w:rPr>
            <w:rStyle w:val="Hypertextovodkaz"/>
            <w:noProof/>
          </w:rPr>
          <w:t>Struktura hodnocení</w:t>
        </w:r>
        <w:r w:rsidR="00647065">
          <w:rPr>
            <w:noProof/>
            <w:webHidden/>
          </w:rPr>
          <w:tab/>
        </w:r>
        <w:r w:rsidR="00647065">
          <w:rPr>
            <w:noProof/>
            <w:webHidden/>
          </w:rPr>
          <w:fldChar w:fldCharType="begin"/>
        </w:r>
        <w:r w:rsidR="00647065">
          <w:rPr>
            <w:noProof/>
            <w:webHidden/>
          </w:rPr>
          <w:instrText xml:space="preserve"> PAGEREF _Toc84613498 \h </w:instrText>
        </w:r>
        <w:r w:rsidR="00647065">
          <w:rPr>
            <w:noProof/>
            <w:webHidden/>
          </w:rPr>
        </w:r>
        <w:r w:rsidR="00647065">
          <w:rPr>
            <w:noProof/>
            <w:webHidden/>
          </w:rPr>
          <w:fldChar w:fldCharType="separate"/>
        </w:r>
        <w:r w:rsidR="00874653">
          <w:rPr>
            <w:noProof/>
            <w:webHidden/>
          </w:rPr>
          <w:t>42</w:t>
        </w:r>
        <w:r w:rsidR="00647065">
          <w:rPr>
            <w:noProof/>
            <w:webHidden/>
          </w:rPr>
          <w:fldChar w:fldCharType="end"/>
        </w:r>
      </w:hyperlink>
    </w:p>
    <w:p w14:paraId="1FD25AD7" w14:textId="2F1305D0" w:rsidR="00647065" w:rsidRDefault="00000000">
      <w:pPr>
        <w:pStyle w:val="Obsah1"/>
        <w:rPr>
          <w:rFonts w:cstheme="minorBidi"/>
          <w:noProof/>
          <w:szCs w:val="22"/>
        </w:rPr>
      </w:pPr>
      <w:hyperlink w:anchor="_Toc84613499" w:history="1">
        <w:r w:rsidR="00647065" w:rsidRPr="006C5130">
          <w:rPr>
            <w:rStyle w:val="Hypertextovodkaz"/>
            <w:noProof/>
          </w:rPr>
          <w:t>9</w:t>
        </w:r>
        <w:r w:rsidR="00647065">
          <w:rPr>
            <w:rFonts w:cstheme="minorBidi"/>
            <w:noProof/>
            <w:szCs w:val="22"/>
          </w:rPr>
          <w:tab/>
        </w:r>
        <w:r w:rsidR="00647065" w:rsidRPr="006C5130">
          <w:rPr>
            <w:rStyle w:val="Hypertextovodkaz"/>
            <w:noProof/>
          </w:rPr>
          <w:t>Přílohy</w:t>
        </w:r>
        <w:r w:rsidR="00647065">
          <w:rPr>
            <w:noProof/>
            <w:webHidden/>
          </w:rPr>
          <w:tab/>
        </w:r>
        <w:r w:rsidR="00647065">
          <w:rPr>
            <w:noProof/>
            <w:webHidden/>
          </w:rPr>
          <w:fldChar w:fldCharType="begin"/>
        </w:r>
        <w:r w:rsidR="00647065">
          <w:rPr>
            <w:noProof/>
            <w:webHidden/>
          </w:rPr>
          <w:instrText xml:space="preserve"> PAGEREF _Toc84613499 \h </w:instrText>
        </w:r>
        <w:r w:rsidR="00647065">
          <w:rPr>
            <w:noProof/>
            <w:webHidden/>
          </w:rPr>
        </w:r>
        <w:r w:rsidR="00647065">
          <w:rPr>
            <w:noProof/>
            <w:webHidden/>
          </w:rPr>
          <w:fldChar w:fldCharType="separate"/>
        </w:r>
        <w:r w:rsidR="00874653">
          <w:rPr>
            <w:noProof/>
            <w:webHidden/>
          </w:rPr>
          <w:t>42</w:t>
        </w:r>
        <w:r w:rsidR="00647065">
          <w:rPr>
            <w:noProof/>
            <w:webHidden/>
          </w:rPr>
          <w:fldChar w:fldCharType="end"/>
        </w:r>
      </w:hyperlink>
    </w:p>
    <w:p w14:paraId="63F3A3A6" w14:textId="77777777" w:rsidR="00280D18" w:rsidRDefault="00280D18" w:rsidP="00280D18">
      <w:pPr>
        <w:pStyle w:val="Obsah1"/>
      </w:pPr>
      <w:r>
        <w:fldChar w:fldCharType="end"/>
      </w:r>
    </w:p>
    <w:p w14:paraId="14DA0454" w14:textId="77777777" w:rsidR="00280D18" w:rsidRDefault="00280D18" w:rsidP="00280D18"/>
    <w:p w14:paraId="0AE4C902" w14:textId="77777777" w:rsidR="00647065" w:rsidRDefault="00647065" w:rsidP="00280D18"/>
    <w:p w14:paraId="060017F0" w14:textId="77777777" w:rsidR="00647065" w:rsidRDefault="00647065" w:rsidP="00280D18"/>
    <w:p w14:paraId="4CA30D3B" w14:textId="77777777" w:rsidR="00647065" w:rsidRDefault="00647065" w:rsidP="00280D18"/>
    <w:p w14:paraId="263F6F5F" w14:textId="77777777" w:rsidR="00647065" w:rsidRDefault="00647065" w:rsidP="00280D18"/>
    <w:p w14:paraId="6AA0484E" w14:textId="77777777" w:rsidR="00647065" w:rsidRDefault="00647065" w:rsidP="00280D18"/>
    <w:p w14:paraId="2202CC67" w14:textId="77777777" w:rsidR="00647065" w:rsidRDefault="00647065" w:rsidP="00280D18"/>
    <w:p w14:paraId="60684CC1" w14:textId="77777777" w:rsidR="00647065" w:rsidRDefault="00647065" w:rsidP="00280D18"/>
    <w:p w14:paraId="1C5570F1" w14:textId="77777777" w:rsidR="00647065" w:rsidRDefault="00647065" w:rsidP="00280D18"/>
    <w:p w14:paraId="14DA8573" w14:textId="77777777" w:rsidR="00647065" w:rsidRDefault="00647065" w:rsidP="00280D18"/>
    <w:p w14:paraId="1E3E5396" w14:textId="77777777" w:rsidR="00647065" w:rsidRDefault="00647065" w:rsidP="00280D18"/>
    <w:p w14:paraId="58196DEB" w14:textId="77777777" w:rsidR="00647065" w:rsidRDefault="00647065" w:rsidP="00280D18"/>
    <w:p w14:paraId="629AB4B3" w14:textId="77777777" w:rsidR="00647065" w:rsidRDefault="00647065" w:rsidP="00280D18"/>
    <w:p w14:paraId="6413192E" w14:textId="77777777" w:rsidR="00647065" w:rsidRDefault="00647065" w:rsidP="00280D18"/>
    <w:p w14:paraId="4BB9F7F7" w14:textId="77777777" w:rsidR="00647065" w:rsidRDefault="00647065" w:rsidP="00280D18"/>
    <w:p w14:paraId="386A9B0B" w14:textId="77777777" w:rsidR="00280D18" w:rsidRPr="00280D18" w:rsidRDefault="00280D18" w:rsidP="00280D18"/>
    <w:p w14:paraId="6CCAC671" w14:textId="77777777" w:rsidR="000A74FF" w:rsidRPr="0068234E" w:rsidRDefault="00280D18">
      <w:pPr>
        <w:pStyle w:val="Nadpis1"/>
        <w:spacing w:before="0" w:after="322"/>
        <w:rPr>
          <w:color w:val="385623" w:themeColor="accent6" w:themeShade="80"/>
          <w:bdr w:val="nil"/>
        </w:rPr>
      </w:pPr>
      <w:bookmarkStart w:id="2" w:name="_Toc84613456"/>
      <w:r w:rsidRPr="0068234E">
        <w:rPr>
          <w:color w:val="385623" w:themeColor="accent6" w:themeShade="80"/>
          <w:bdr w:val="nil"/>
        </w:rPr>
        <w:t>Identifikační údaje o škole</w:t>
      </w:r>
      <w:bookmarkEnd w:id="2"/>
      <w:r w:rsidRPr="0068234E">
        <w:rPr>
          <w:color w:val="385623" w:themeColor="accent6" w:themeShade="80"/>
          <w:bdr w:val="nil"/>
        </w:rPr>
        <w:t> </w:t>
      </w:r>
    </w:p>
    <w:p w14:paraId="3A2BC7E6" w14:textId="77777777" w:rsidR="000A74FF" w:rsidRPr="0068234E" w:rsidRDefault="00280D18">
      <w:pPr>
        <w:pStyle w:val="Nadpis2"/>
        <w:spacing w:before="299" w:after="299"/>
        <w:rPr>
          <w:color w:val="538135" w:themeColor="accent6" w:themeShade="BF"/>
        </w:rPr>
      </w:pPr>
      <w:bookmarkStart w:id="3" w:name="_Toc84613457"/>
      <w:r w:rsidRPr="00280D18">
        <w:rPr>
          <w:color w:val="538135" w:themeColor="accent6" w:themeShade="BF"/>
          <w:bdr w:val="nil"/>
        </w:rPr>
        <w:t>Název ŠVP</w:t>
      </w:r>
      <w:bookmarkEnd w:id="3"/>
      <w:r w:rsidRPr="00280D18">
        <w:rPr>
          <w:color w:val="538135" w:themeColor="accent6" w:themeShade="BF"/>
          <w:bdr w:val="nil"/>
        </w:rPr>
        <w:t> </w:t>
      </w:r>
    </w:p>
    <w:tbl>
      <w:tblPr>
        <w:tblStyle w:val="Mkatabulky"/>
        <w:tblW w:w="0" w:type="auto"/>
        <w:tblInd w:w="-5" w:type="dxa"/>
        <w:tblLook w:val="04A0" w:firstRow="1" w:lastRow="0" w:firstColumn="1" w:lastColumn="0" w:noHBand="0" w:noVBand="1"/>
      </w:tblPr>
      <w:tblGrid>
        <w:gridCol w:w="4605"/>
        <w:gridCol w:w="4171"/>
      </w:tblGrid>
      <w:tr w:rsidR="0068234E" w14:paraId="570DDFDD" w14:textId="77777777" w:rsidTr="00060EB8">
        <w:tc>
          <w:tcPr>
            <w:tcW w:w="4605" w:type="dxa"/>
          </w:tcPr>
          <w:p w14:paraId="3CA09D4B" w14:textId="77777777" w:rsidR="0068234E" w:rsidRDefault="0068234E" w:rsidP="0068234E">
            <w:r>
              <w:rPr>
                <w:b/>
                <w:bCs/>
                <w:bdr w:val="nil"/>
              </w:rPr>
              <w:t>NÁZEV ŠVP:</w:t>
            </w:r>
          </w:p>
        </w:tc>
        <w:tc>
          <w:tcPr>
            <w:tcW w:w="4171" w:type="dxa"/>
          </w:tcPr>
          <w:p w14:paraId="78BF1ECF" w14:textId="77777777" w:rsidR="0068234E" w:rsidRDefault="0068234E" w:rsidP="0068234E">
            <w:r>
              <w:rPr>
                <w:b/>
                <w:bCs/>
                <w:bdr w:val="nil"/>
              </w:rPr>
              <w:t>Objevujeme svět poznání </w:t>
            </w:r>
          </w:p>
        </w:tc>
      </w:tr>
      <w:tr w:rsidR="0068234E" w14:paraId="359E7747" w14:textId="77777777" w:rsidTr="00060EB8">
        <w:tc>
          <w:tcPr>
            <w:tcW w:w="4605" w:type="dxa"/>
          </w:tcPr>
          <w:p w14:paraId="4A51F415" w14:textId="77777777" w:rsidR="0068234E" w:rsidRDefault="0068234E" w:rsidP="0068234E">
            <w:r>
              <w:rPr>
                <w:b/>
                <w:bCs/>
                <w:bdr w:val="nil"/>
              </w:rPr>
              <w:t>MOTIVAČNÍ NÁZEV: </w:t>
            </w:r>
          </w:p>
        </w:tc>
        <w:tc>
          <w:tcPr>
            <w:tcW w:w="4171" w:type="dxa"/>
          </w:tcPr>
          <w:p w14:paraId="450D9874" w14:textId="77777777" w:rsidR="0068234E" w:rsidRDefault="0068234E" w:rsidP="0068234E">
            <w:pPr>
              <w:spacing w:before="240" w:after="240"/>
            </w:pPr>
            <w:r w:rsidRPr="00280D18">
              <w:rPr>
                <w:b/>
                <w:color w:val="538135" w:themeColor="accent6" w:themeShade="BF"/>
                <w:bdr w:val="nil"/>
              </w:rPr>
              <w:t>Šťastné a vzdělané děti - budoucnost pro naši planetu </w:t>
            </w:r>
          </w:p>
        </w:tc>
      </w:tr>
    </w:tbl>
    <w:p w14:paraId="1B52B02B" w14:textId="77777777" w:rsidR="000A74FF" w:rsidRPr="00280D18" w:rsidRDefault="00280D18">
      <w:pPr>
        <w:pStyle w:val="Nadpis2"/>
        <w:spacing w:before="299" w:after="299"/>
        <w:rPr>
          <w:color w:val="538135" w:themeColor="accent6" w:themeShade="BF"/>
        </w:rPr>
      </w:pPr>
      <w:bookmarkStart w:id="4" w:name="_Toc84613458"/>
      <w:r w:rsidRPr="00280D18">
        <w:rPr>
          <w:color w:val="538135" w:themeColor="accent6" w:themeShade="BF"/>
          <w:bdr w:val="nil"/>
        </w:rPr>
        <w:t>Údaje o škole</w:t>
      </w:r>
      <w:bookmarkEnd w:id="4"/>
      <w:r w:rsidRPr="00280D18">
        <w:rPr>
          <w:color w:val="538135" w:themeColor="accent6" w:themeShade="BF"/>
          <w:bdr w:val="nil"/>
        </w:rPr>
        <w:t> </w:t>
      </w:r>
    </w:p>
    <w:p w14:paraId="4E3D1F23" w14:textId="77777777" w:rsidR="00280D18" w:rsidRPr="00D70D98" w:rsidRDefault="00280D18" w:rsidP="00280D18">
      <w:pPr>
        <w:ind w:left="360"/>
        <w:rPr>
          <w:b/>
          <w:bCs/>
          <w:color w:val="2E74B5" w:themeColor="accent1" w:themeShade="BF"/>
        </w:rPr>
      </w:pPr>
    </w:p>
    <w:tbl>
      <w:tblPr>
        <w:tblStyle w:val="Mkatabulky"/>
        <w:tblW w:w="0" w:type="auto"/>
        <w:tblLook w:val="04A0" w:firstRow="1" w:lastRow="0" w:firstColumn="1" w:lastColumn="0" w:noHBand="0" w:noVBand="1"/>
      </w:tblPr>
      <w:tblGrid>
        <w:gridCol w:w="2908"/>
        <w:gridCol w:w="2893"/>
        <w:gridCol w:w="2970"/>
      </w:tblGrid>
      <w:tr w:rsidR="00280D18" w14:paraId="4FDFFFDA" w14:textId="77777777" w:rsidTr="00280D18">
        <w:tc>
          <w:tcPr>
            <w:tcW w:w="9062" w:type="dxa"/>
            <w:gridSpan w:val="3"/>
          </w:tcPr>
          <w:p w14:paraId="19E0606D" w14:textId="77777777" w:rsidR="00280D18" w:rsidRDefault="00280D18" w:rsidP="00280D18">
            <w:pPr>
              <w:rPr>
                <w:b/>
                <w:bCs/>
                <w:color w:val="2E74B5" w:themeColor="accent1" w:themeShade="BF"/>
              </w:rPr>
            </w:pPr>
            <w:r w:rsidRPr="00280D18">
              <w:rPr>
                <w:b/>
                <w:bCs/>
                <w:color w:val="538135" w:themeColor="accent6" w:themeShade="BF"/>
              </w:rPr>
              <w:t>Název školy</w:t>
            </w:r>
          </w:p>
        </w:tc>
      </w:tr>
      <w:tr w:rsidR="00280D18" w14:paraId="3CEBDE9D" w14:textId="77777777" w:rsidTr="00280D18">
        <w:tc>
          <w:tcPr>
            <w:tcW w:w="9062" w:type="dxa"/>
            <w:gridSpan w:val="3"/>
          </w:tcPr>
          <w:p w14:paraId="5F672842" w14:textId="77777777" w:rsidR="00280D18" w:rsidRDefault="00280D18" w:rsidP="00280D18">
            <w:pPr>
              <w:spacing w:line="276" w:lineRule="auto"/>
            </w:pPr>
            <w:r>
              <w:t>Mateřská škola Opatovice n/L, okres Pardubice</w:t>
            </w:r>
          </w:p>
          <w:p w14:paraId="1380528E" w14:textId="77777777" w:rsidR="00280D18" w:rsidRDefault="00280D18" w:rsidP="00280D18">
            <w:pPr>
              <w:rPr>
                <w:b/>
                <w:bCs/>
                <w:color w:val="2E74B5" w:themeColor="accent1" w:themeShade="BF"/>
              </w:rPr>
            </w:pPr>
          </w:p>
        </w:tc>
      </w:tr>
      <w:tr w:rsidR="00280D18" w14:paraId="49936A0E" w14:textId="77777777" w:rsidTr="00280D18">
        <w:tc>
          <w:tcPr>
            <w:tcW w:w="3020" w:type="dxa"/>
          </w:tcPr>
          <w:p w14:paraId="3FC7FC62" w14:textId="77777777" w:rsidR="00280D18" w:rsidRDefault="00280D18" w:rsidP="00280D18">
            <w:pPr>
              <w:rPr>
                <w:b/>
                <w:bCs/>
                <w:color w:val="2E74B5" w:themeColor="accent1" w:themeShade="BF"/>
              </w:rPr>
            </w:pPr>
            <w:r>
              <w:t>adresa:</w:t>
            </w:r>
          </w:p>
        </w:tc>
        <w:tc>
          <w:tcPr>
            <w:tcW w:w="6042" w:type="dxa"/>
            <w:gridSpan w:val="2"/>
          </w:tcPr>
          <w:p w14:paraId="762A2326" w14:textId="77777777" w:rsidR="00280D18" w:rsidRDefault="00280D18" w:rsidP="00280D18">
            <w:pPr>
              <w:rPr>
                <w:b/>
                <w:bCs/>
                <w:color w:val="2E74B5" w:themeColor="accent1" w:themeShade="BF"/>
              </w:rPr>
            </w:pPr>
            <w:r>
              <w:t>Ke Hřišti 163, 53345 Opatovice nad Labem</w:t>
            </w:r>
          </w:p>
        </w:tc>
      </w:tr>
      <w:tr w:rsidR="00280D18" w14:paraId="3130A55F" w14:textId="77777777" w:rsidTr="00280D18">
        <w:tc>
          <w:tcPr>
            <w:tcW w:w="3020" w:type="dxa"/>
          </w:tcPr>
          <w:p w14:paraId="375881AA" w14:textId="77777777" w:rsidR="00280D18" w:rsidRPr="002771D5" w:rsidRDefault="00280D18" w:rsidP="00280D18">
            <w:pPr>
              <w:rPr>
                <w:bCs/>
                <w:color w:val="2E74B5" w:themeColor="accent1" w:themeShade="BF"/>
              </w:rPr>
            </w:pPr>
            <w:r w:rsidRPr="002771D5">
              <w:rPr>
                <w:bCs/>
              </w:rPr>
              <w:t>IČO:</w:t>
            </w:r>
          </w:p>
        </w:tc>
        <w:tc>
          <w:tcPr>
            <w:tcW w:w="6042" w:type="dxa"/>
            <w:gridSpan w:val="2"/>
          </w:tcPr>
          <w:p w14:paraId="597323C8" w14:textId="77777777" w:rsidR="00280D18" w:rsidRPr="002771D5" w:rsidRDefault="00280D18" w:rsidP="00280D18">
            <w:pPr>
              <w:rPr>
                <w:bCs/>
                <w:color w:val="2E74B5" w:themeColor="accent1" w:themeShade="BF"/>
              </w:rPr>
            </w:pPr>
            <w:r w:rsidRPr="002771D5">
              <w:rPr>
                <w:bCs/>
              </w:rPr>
              <w:t>709 86 436</w:t>
            </w:r>
          </w:p>
        </w:tc>
      </w:tr>
      <w:tr w:rsidR="00280D18" w14:paraId="4A1CAE82" w14:textId="77777777" w:rsidTr="00280D18">
        <w:tc>
          <w:tcPr>
            <w:tcW w:w="3020" w:type="dxa"/>
          </w:tcPr>
          <w:p w14:paraId="3244EEB3" w14:textId="77777777" w:rsidR="00280D18" w:rsidRPr="002771D5" w:rsidRDefault="00280D18" w:rsidP="00280D18">
            <w:pPr>
              <w:rPr>
                <w:bCs/>
              </w:rPr>
            </w:pPr>
            <w:r>
              <w:rPr>
                <w:bCs/>
              </w:rPr>
              <w:t>REDIZO:</w:t>
            </w:r>
          </w:p>
        </w:tc>
        <w:tc>
          <w:tcPr>
            <w:tcW w:w="6042" w:type="dxa"/>
            <w:gridSpan w:val="2"/>
          </w:tcPr>
          <w:p w14:paraId="198623EB" w14:textId="77777777" w:rsidR="00280D18" w:rsidRPr="002771D5" w:rsidRDefault="00280D18" w:rsidP="00280D18">
            <w:pPr>
              <w:rPr>
                <w:bCs/>
              </w:rPr>
            </w:pPr>
            <w:r>
              <w:rPr>
                <w:bdr w:val="nil"/>
              </w:rPr>
              <w:t>600096033 </w:t>
            </w:r>
          </w:p>
        </w:tc>
      </w:tr>
      <w:tr w:rsidR="00280D18" w14:paraId="06A0ED4C" w14:textId="77777777" w:rsidTr="00280D18">
        <w:tc>
          <w:tcPr>
            <w:tcW w:w="3020" w:type="dxa"/>
          </w:tcPr>
          <w:p w14:paraId="495F9DA6" w14:textId="77777777" w:rsidR="00280D18" w:rsidRPr="002771D5" w:rsidRDefault="00280D18" w:rsidP="00280D18">
            <w:pPr>
              <w:rPr>
                <w:bCs/>
              </w:rPr>
            </w:pPr>
            <w:r>
              <w:rPr>
                <w:bCs/>
              </w:rPr>
              <w:t>Kontakty:</w:t>
            </w:r>
          </w:p>
        </w:tc>
        <w:tc>
          <w:tcPr>
            <w:tcW w:w="3021" w:type="dxa"/>
          </w:tcPr>
          <w:p w14:paraId="742FBCC6" w14:textId="77777777" w:rsidR="00280D18" w:rsidRPr="002771D5" w:rsidRDefault="00280D18" w:rsidP="00280D18">
            <w:pPr>
              <w:rPr>
                <w:bCs/>
                <w:color w:val="2E74B5" w:themeColor="accent1" w:themeShade="BF"/>
              </w:rPr>
            </w:pPr>
            <w:r w:rsidRPr="002771D5">
              <w:rPr>
                <w:bCs/>
              </w:rPr>
              <w:t>Telefon:</w:t>
            </w:r>
          </w:p>
        </w:tc>
        <w:tc>
          <w:tcPr>
            <w:tcW w:w="3021" w:type="dxa"/>
          </w:tcPr>
          <w:p w14:paraId="6669DF1B" w14:textId="77777777" w:rsidR="00280D18" w:rsidRPr="002771D5" w:rsidRDefault="00280D18" w:rsidP="00280D18">
            <w:pPr>
              <w:rPr>
                <w:bCs/>
                <w:color w:val="2E74B5" w:themeColor="accent1" w:themeShade="BF"/>
              </w:rPr>
            </w:pPr>
            <w:r w:rsidRPr="002771D5">
              <w:rPr>
                <w:bCs/>
              </w:rPr>
              <w:t>601 360 464</w:t>
            </w:r>
          </w:p>
        </w:tc>
      </w:tr>
      <w:tr w:rsidR="00280D18" w14:paraId="5A013119" w14:textId="77777777" w:rsidTr="00280D18">
        <w:tc>
          <w:tcPr>
            <w:tcW w:w="3020" w:type="dxa"/>
          </w:tcPr>
          <w:p w14:paraId="66BC31F5" w14:textId="77777777" w:rsidR="00280D18" w:rsidRDefault="00280D18" w:rsidP="00280D18">
            <w:pPr>
              <w:rPr>
                <w:b/>
                <w:bCs/>
                <w:color w:val="2E74B5" w:themeColor="accent1" w:themeShade="BF"/>
              </w:rPr>
            </w:pPr>
          </w:p>
        </w:tc>
        <w:tc>
          <w:tcPr>
            <w:tcW w:w="3021" w:type="dxa"/>
          </w:tcPr>
          <w:p w14:paraId="5CD56A6E" w14:textId="77777777" w:rsidR="00280D18" w:rsidRDefault="00280D18" w:rsidP="00280D18">
            <w:pPr>
              <w:rPr>
                <w:b/>
                <w:bCs/>
                <w:color w:val="2E74B5" w:themeColor="accent1" w:themeShade="BF"/>
              </w:rPr>
            </w:pPr>
          </w:p>
        </w:tc>
        <w:tc>
          <w:tcPr>
            <w:tcW w:w="3021" w:type="dxa"/>
          </w:tcPr>
          <w:p w14:paraId="0260E36B" w14:textId="77777777" w:rsidR="00280D18" w:rsidRPr="002771D5" w:rsidRDefault="00280D18" w:rsidP="00280D18">
            <w:pPr>
              <w:rPr>
                <w:bCs/>
              </w:rPr>
            </w:pPr>
          </w:p>
        </w:tc>
      </w:tr>
      <w:tr w:rsidR="00280D18" w14:paraId="7E358876" w14:textId="77777777" w:rsidTr="00280D18">
        <w:tc>
          <w:tcPr>
            <w:tcW w:w="3020" w:type="dxa"/>
          </w:tcPr>
          <w:p w14:paraId="7AC572E2" w14:textId="77777777" w:rsidR="00280D18" w:rsidRPr="00A56DB7" w:rsidRDefault="00280D18" w:rsidP="00280D18">
            <w:pPr>
              <w:rPr>
                <w:b/>
                <w:bCs/>
              </w:rPr>
            </w:pPr>
          </w:p>
        </w:tc>
        <w:tc>
          <w:tcPr>
            <w:tcW w:w="3021" w:type="dxa"/>
          </w:tcPr>
          <w:p w14:paraId="03D5410A" w14:textId="77777777" w:rsidR="00280D18" w:rsidRPr="00A56DB7" w:rsidRDefault="00280D18" w:rsidP="00280D18">
            <w:pPr>
              <w:rPr>
                <w:bCs/>
              </w:rPr>
            </w:pPr>
            <w:r w:rsidRPr="00A56DB7">
              <w:rPr>
                <w:bCs/>
              </w:rPr>
              <w:t>E- mail:</w:t>
            </w:r>
          </w:p>
        </w:tc>
        <w:tc>
          <w:tcPr>
            <w:tcW w:w="3021" w:type="dxa"/>
          </w:tcPr>
          <w:p w14:paraId="272CD6B4" w14:textId="77777777" w:rsidR="00280D18" w:rsidRPr="00A56DB7" w:rsidRDefault="00000000" w:rsidP="00280D18">
            <w:pPr>
              <w:spacing w:line="276" w:lineRule="auto"/>
              <w:rPr>
                <w:bCs/>
              </w:rPr>
            </w:pPr>
            <w:hyperlink r:id="rId12" w:history="1">
              <w:r w:rsidR="00280D18" w:rsidRPr="00A56DB7">
                <w:rPr>
                  <w:rStyle w:val="Hypertextovodkaz"/>
                  <w:color w:val="auto"/>
                </w:rPr>
                <w:t>skola@msopatovice.cz</w:t>
              </w:r>
            </w:hyperlink>
          </w:p>
        </w:tc>
      </w:tr>
      <w:tr w:rsidR="00280D18" w14:paraId="6B229895" w14:textId="77777777" w:rsidTr="00280D18">
        <w:tc>
          <w:tcPr>
            <w:tcW w:w="3020" w:type="dxa"/>
          </w:tcPr>
          <w:p w14:paraId="66C1053C" w14:textId="77777777" w:rsidR="00280D18" w:rsidRPr="00A56DB7" w:rsidRDefault="00280D18" w:rsidP="00280D18">
            <w:pPr>
              <w:rPr>
                <w:b/>
                <w:bCs/>
              </w:rPr>
            </w:pPr>
          </w:p>
        </w:tc>
        <w:tc>
          <w:tcPr>
            <w:tcW w:w="3021" w:type="dxa"/>
          </w:tcPr>
          <w:p w14:paraId="15F2BE11" w14:textId="77777777" w:rsidR="00280D18" w:rsidRPr="00A56DB7" w:rsidRDefault="00280D18" w:rsidP="00280D18">
            <w:pPr>
              <w:rPr>
                <w:bCs/>
              </w:rPr>
            </w:pPr>
            <w:r w:rsidRPr="00A56DB7">
              <w:rPr>
                <w:bCs/>
              </w:rPr>
              <w:t>Web:</w:t>
            </w:r>
          </w:p>
        </w:tc>
        <w:tc>
          <w:tcPr>
            <w:tcW w:w="3021" w:type="dxa"/>
          </w:tcPr>
          <w:p w14:paraId="1C7261E7" w14:textId="77777777" w:rsidR="00280D18" w:rsidRPr="00A56DB7" w:rsidRDefault="00000000" w:rsidP="00280D18">
            <w:pPr>
              <w:spacing w:line="276" w:lineRule="auto"/>
              <w:rPr>
                <w:bCs/>
              </w:rPr>
            </w:pPr>
            <w:hyperlink r:id="rId13" w:history="1">
              <w:r w:rsidR="00280D18" w:rsidRPr="00A56DB7">
                <w:rPr>
                  <w:rStyle w:val="Hypertextovodkaz"/>
                  <w:color w:val="auto"/>
                </w:rPr>
                <w:t>www.msopatovice.cz</w:t>
              </w:r>
            </w:hyperlink>
          </w:p>
        </w:tc>
      </w:tr>
      <w:tr w:rsidR="00280D18" w14:paraId="57F4701E" w14:textId="77777777" w:rsidTr="00280D18">
        <w:tc>
          <w:tcPr>
            <w:tcW w:w="3020" w:type="dxa"/>
          </w:tcPr>
          <w:p w14:paraId="294478C7" w14:textId="77777777" w:rsidR="00280D18" w:rsidRPr="00A56DB7" w:rsidRDefault="00280D18" w:rsidP="00280D18">
            <w:pPr>
              <w:rPr>
                <w:b/>
                <w:bCs/>
              </w:rPr>
            </w:pPr>
          </w:p>
        </w:tc>
        <w:tc>
          <w:tcPr>
            <w:tcW w:w="3021" w:type="dxa"/>
          </w:tcPr>
          <w:p w14:paraId="42DA2C74" w14:textId="77777777" w:rsidR="00280D18" w:rsidRPr="00A56DB7" w:rsidRDefault="00280D18" w:rsidP="00280D18">
            <w:pPr>
              <w:rPr>
                <w:bCs/>
              </w:rPr>
            </w:pPr>
            <w:r w:rsidRPr="00A56DB7">
              <w:rPr>
                <w:bCs/>
              </w:rPr>
              <w:t>Datová schránka:</w:t>
            </w:r>
          </w:p>
        </w:tc>
        <w:tc>
          <w:tcPr>
            <w:tcW w:w="3021" w:type="dxa"/>
          </w:tcPr>
          <w:p w14:paraId="46E846E4" w14:textId="77777777" w:rsidR="00280D18" w:rsidRPr="00A56DB7" w:rsidRDefault="00280D18" w:rsidP="00280D18">
            <w:pPr>
              <w:spacing w:line="276" w:lineRule="auto"/>
              <w:rPr>
                <w:rStyle w:val="Hypertextovodkaz"/>
                <w:color w:val="auto"/>
              </w:rPr>
            </w:pPr>
            <w:r w:rsidRPr="00A56DB7">
              <w:rPr>
                <w:rStyle w:val="Hypertextovodkaz"/>
                <w:color w:val="auto"/>
              </w:rPr>
              <w:t>3hdu2md</w:t>
            </w:r>
          </w:p>
        </w:tc>
      </w:tr>
      <w:tr w:rsidR="00280D18" w:rsidRPr="00280D18" w14:paraId="1E576A0C" w14:textId="77777777" w:rsidTr="00280D18">
        <w:tc>
          <w:tcPr>
            <w:tcW w:w="3020" w:type="dxa"/>
          </w:tcPr>
          <w:p w14:paraId="577E2030" w14:textId="77777777" w:rsidR="00280D18" w:rsidRPr="00A56DB7" w:rsidRDefault="00280D18" w:rsidP="00280D18">
            <w:pPr>
              <w:rPr>
                <w:bCs/>
              </w:rPr>
            </w:pPr>
            <w:r w:rsidRPr="00A56DB7">
              <w:rPr>
                <w:bCs/>
              </w:rPr>
              <w:t>Ředitelka:</w:t>
            </w:r>
          </w:p>
        </w:tc>
        <w:tc>
          <w:tcPr>
            <w:tcW w:w="6042" w:type="dxa"/>
            <w:gridSpan w:val="2"/>
          </w:tcPr>
          <w:p w14:paraId="1CA5C3DB" w14:textId="72D68DFC" w:rsidR="00280D18" w:rsidRPr="00A56DB7" w:rsidRDefault="00A56DB7" w:rsidP="00280D18">
            <w:pPr>
              <w:spacing w:line="276" w:lineRule="auto"/>
              <w:rPr>
                <w:rStyle w:val="Hypertextovodkaz"/>
                <w:color w:val="auto"/>
                <w:u w:val="none"/>
              </w:rPr>
            </w:pPr>
            <w:r w:rsidRPr="00A56DB7">
              <w:rPr>
                <w:rStyle w:val="Hypertextovodkaz"/>
                <w:color w:val="auto"/>
                <w:u w:val="none"/>
              </w:rPr>
              <w:t>Mgr. Eva Hrubá</w:t>
            </w:r>
          </w:p>
        </w:tc>
      </w:tr>
      <w:tr w:rsidR="00280D18" w:rsidRPr="00280D18" w14:paraId="5DF2A5B1" w14:textId="77777777" w:rsidTr="00280D18">
        <w:tc>
          <w:tcPr>
            <w:tcW w:w="3020" w:type="dxa"/>
          </w:tcPr>
          <w:p w14:paraId="1A8C1EC3" w14:textId="77777777" w:rsidR="00280D18" w:rsidRPr="00A56DB7" w:rsidRDefault="00280D18" w:rsidP="00280D18">
            <w:pPr>
              <w:rPr>
                <w:bCs/>
              </w:rPr>
            </w:pPr>
            <w:r w:rsidRPr="00A56DB7">
              <w:rPr>
                <w:bCs/>
              </w:rPr>
              <w:t>Zástupkyně:</w:t>
            </w:r>
          </w:p>
        </w:tc>
        <w:tc>
          <w:tcPr>
            <w:tcW w:w="6042" w:type="dxa"/>
            <w:gridSpan w:val="2"/>
          </w:tcPr>
          <w:p w14:paraId="0C84CE7F" w14:textId="1330B443" w:rsidR="00280D18" w:rsidRPr="00A56DB7" w:rsidRDefault="00A56DB7" w:rsidP="00280D18">
            <w:pPr>
              <w:spacing w:line="276" w:lineRule="auto"/>
              <w:rPr>
                <w:rStyle w:val="Hypertextovodkaz"/>
                <w:color w:val="auto"/>
                <w:u w:val="none"/>
              </w:rPr>
            </w:pPr>
            <w:r w:rsidRPr="00A56DB7">
              <w:rPr>
                <w:rStyle w:val="Hypertextovodkaz"/>
                <w:color w:val="auto"/>
                <w:u w:val="none"/>
              </w:rPr>
              <w:t>Dita Červinková</w:t>
            </w:r>
          </w:p>
        </w:tc>
      </w:tr>
    </w:tbl>
    <w:p w14:paraId="40CB630C" w14:textId="77777777" w:rsidR="000A74FF" w:rsidRDefault="000A74FF">
      <w:pPr>
        <w:rPr>
          <w:bdr w:val="nil"/>
        </w:rPr>
      </w:pPr>
    </w:p>
    <w:p w14:paraId="55A3A4D7" w14:textId="77777777" w:rsidR="00280D18" w:rsidRPr="00C73EC3" w:rsidRDefault="00280D18" w:rsidP="00280D18">
      <w:pPr>
        <w:pStyle w:val="Nadpis2"/>
        <w:spacing w:before="299" w:after="299"/>
        <w:rPr>
          <w:color w:val="538135" w:themeColor="accent6" w:themeShade="BF"/>
        </w:rPr>
      </w:pPr>
      <w:bookmarkStart w:id="5" w:name="_Toc84613459"/>
      <w:r w:rsidRPr="00280D18">
        <w:rPr>
          <w:color w:val="538135" w:themeColor="accent6" w:themeShade="BF"/>
          <w:bdr w:val="nil"/>
        </w:rPr>
        <w:t>Zřizovatel</w:t>
      </w:r>
      <w:bookmarkEnd w:id="5"/>
      <w:r w:rsidRPr="00280D18">
        <w:rPr>
          <w:color w:val="538135" w:themeColor="accent6" w:themeShade="BF"/>
          <w:bdr w:val="nil"/>
        </w:rPr>
        <w:t> </w:t>
      </w:r>
    </w:p>
    <w:tbl>
      <w:tblPr>
        <w:tblStyle w:val="Mkatabulky"/>
        <w:tblW w:w="0" w:type="auto"/>
        <w:tblLook w:val="04A0" w:firstRow="1" w:lastRow="0" w:firstColumn="1" w:lastColumn="0" w:noHBand="0" w:noVBand="1"/>
      </w:tblPr>
      <w:tblGrid>
        <w:gridCol w:w="4274"/>
        <w:gridCol w:w="4497"/>
      </w:tblGrid>
      <w:tr w:rsidR="00280D18" w14:paraId="1674D1C4" w14:textId="77777777" w:rsidTr="00280D18">
        <w:tc>
          <w:tcPr>
            <w:tcW w:w="9062" w:type="dxa"/>
            <w:gridSpan w:val="2"/>
          </w:tcPr>
          <w:p w14:paraId="01F7B203" w14:textId="77777777" w:rsidR="00280D18" w:rsidRDefault="00280D18" w:rsidP="00280D18">
            <w:bookmarkStart w:id="6" w:name="_Toc67147445"/>
            <w:bookmarkStart w:id="7" w:name="_Toc67147503"/>
            <w:bookmarkStart w:id="8" w:name="_Toc67147653"/>
            <w:bookmarkStart w:id="9" w:name="_Toc67147749"/>
            <w:bookmarkStart w:id="10" w:name="_Toc67157392"/>
            <w:bookmarkStart w:id="11" w:name="_Toc67157603"/>
            <w:bookmarkStart w:id="12" w:name="_Toc67159026"/>
            <w:r>
              <w:t>Zřizovatel:</w:t>
            </w:r>
            <w:bookmarkEnd w:id="6"/>
            <w:bookmarkEnd w:id="7"/>
            <w:bookmarkEnd w:id="8"/>
            <w:bookmarkEnd w:id="9"/>
            <w:bookmarkEnd w:id="10"/>
            <w:bookmarkEnd w:id="11"/>
            <w:bookmarkEnd w:id="12"/>
          </w:p>
        </w:tc>
      </w:tr>
      <w:tr w:rsidR="00280D18" w14:paraId="10BB5E6B" w14:textId="77777777" w:rsidTr="00280D18">
        <w:tc>
          <w:tcPr>
            <w:tcW w:w="4531" w:type="dxa"/>
          </w:tcPr>
          <w:p w14:paraId="1AA01A49" w14:textId="77777777" w:rsidR="00280D18" w:rsidRDefault="00280D18" w:rsidP="00280D18">
            <w:pPr>
              <w:spacing w:line="360" w:lineRule="auto"/>
            </w:pPr>
            <w:r>
              <w:t>Obec Opatovice nad Labem</w:t>
            </w:r>
          </w:p>
        </w:tc>
        <w:tc>
          <w:tcPr>
            <w:tcW w:w="4531" w:type="dxa"/>
          </w:tcPr>
          <w:p w14:paraId="0B1D10FB" w14:textId="77777777" w:rsidR="0068234E" w:rsidRDefault="0068234E" w:rsidP="0068234E">
            <w:pPr>
              <w:spacing w:before="240" w:after="240"/>
              <w:rPr>
                <w:bdr w:val="nil"/>
              </w:rPr>
            </w:pPr>
            <w:r>
              <w:rPr>
                <w:bdr w:val="nil"/>
              </w:rPr>
              <w:t>Pardubická 160 </w:t>
            </w:r>
          </w:p>
          <w:p w14:paraId="752111F8" w14:textId="77777777" w:rsidR="00280D18" w:rsidRPr="0068234E" w:rsidRDefault="0068234E" w:rsidP="0068234E">
            <w:pPr>
              <w:spacing w:before="240" w:after="240"/>
              <w:rPr>
                <w:bdr w:val="nil"/>
              </w:rPr>
            </w:pPr>
            <w:r>
              <w:rPr>
                <w:bdr w:val="nil"/>
              </w:rPr>
              <w:t>Opatovice nad Labem </w:t>
            </w:r>
          </w:p>
        </w:tc>
      </w:tr>
      <w:tr w:rsidR="0068234E" w14:paraId="5850ECFE" w14:textId="77777777" w:rsidTr="00280D18">
        <w:tc>
          <w:tcPr>
            <w:tcW w:w="4531" w:type="dxa"/>
          </w:tcPr>
          <w:p w14:paraId="7F21E424" w14:textId="77777777" w:rsidR="0068234E" w:rsidRDefault="0068234E" w:rsidP="00280D18">
            <w:pPr>
              <w:spacing w:line="360" w:lineRule="auto"/>
            </w:pPr>
            <w:r>
              <w:t>Kontakty:</w:t>
            </w:r>
          </w:p>
        </w:tc>
        <w:tc>
          <w:tcPr>
            <w:tcW w:w="4531" w:type="dxa"/>
          </w:tcPr>
          <w:p w14:paraId="523A3EE6" w14:textId="77777777" w:rsidR="0068234E" w:rsidRDefault="0068234E" w:rsidP="0068234E">
            <w:pPr>
              <w:spacing w:line="360" w:lineRule="auto"/>
            </w:pPr>
            <w:r>
              <w:t>Telefon: 466 741 082</w:t>
            </w:r>
          </w:p>
          <w:p w14:paraId="1F8BE748" w14:textId="77777777" w:rsidR="0068234E" w:rsidRDefault="0068234E" w:rsidP="0068234E">
            <w:pPr>
              <w:spacing w:line="360" w:lineRule="auto"/>
            </w:pPr>
            <w:r>
              <w:t xml:space="preserve">                 602 692 241</w:t>
            </w:r>
          </w:p>
          <w:p w14:paraId="553473F2" w14:textId="77777777" w:rsidR="0068234E" w:rsidRDefault="0068234E" w:rsidP="0068234E">
            <w:pPr>
              <w:spacing w:line="360" w:lineRule="auto"/>
            </w:pPr>
            <w:r w:rsidRPr="0068234E">
              <w:rPr>
                <w:bCs/>
                <w:bdr w:val="nil"/>
              </w:rPr>
              <w:t>web:</w:t>
            </w:r>
            <w:r>
              <w:rPr>
                <w:b/>
                <w:bCs/>
                <w:bdr w:val="nil"/>
              </w:rPr>
              <w:t>    </w:t>
            </w:r>
            <w:r>
              <w:rPr>
                <w:bdr w:val="nil"/>
              </w:rPr>
              <w:t>https://www.opatovicenadlabem.cz</w:t>
            </w:r>
          </w:p>
        </w:tc>
      </w:tr>
    </w:tbl>
    <w:p w14:paraId="33A0C38F" w14:textId="77777777" w:rsidR="0068234E" w:rsidRDefault="0068234E" w:rsidP="0068234E">
      <w:pPr>
        <w:spacing w:line="360" w:lineRule="auto"/>
      </w:pPr>
    </w:p>
    <w:tbl>
      <w:tblPr>
        <w:tblStyle w:val="Mkatabulky"/>
        <w:tblW w:w="0" w:type="auto"/>
        <w:tblLook w:val="04A0" w:firstRow="1" w:lastRow="0" w:firstColumn="1" w:lastColumn="0" w:noHBand="0" w:noVBand="1"/>
      </w:tblPr>
      <w:tblGrid>
        <w:gridCol w:w="4389"/>
        <w:gridCol w:w="4382"/>
      </w:tblGrid>
      <w:tr w:rsidR="0068234E" w14:paraId="302541DB" w14:textId="77777777" w:rsidTr="0068234E">
        <w:tc>
          <w:tcPr>
            <w:tcW w:w="4389" w:type="dxa"/>
          </w:tcPr>
          <w:p w14:paraId="397B2562" w14:textId="77777777" w:rsidR="0068234E" w:rsidRDefault="0068234E" w:rsidP="0068234E">
            <w:bookmarkStart w:id="13" w:name="_Toc67147449"/>
            <w:bookmarkStart w:id="14" w:name="_Toc67147507"/>
            <w:bookmarkStart w:id="15" w:name="_Toc67147657"/>
            <w:bookmarkStart w:id="16" w:name="_Toc67147753"/>
            <w:bookmarkStart w:id="17" w:name="_Toc67157396"/>
            <w:bookmarkStart w:id="18" w:name="_Toc67157607"/>
            <w:bookmarkStart w:id="19" w:name="_Toc67159030"/>
            <w:r>
              <w:t>Zpracovatel ŠVP PV</w:t>
            </w:r>
            <w:bookmarkEnd w:id="13"/>
            <w:bookmarkEnd w:id="14"/>
            <w:bookmarkEnd w:id="15"/>
            <w:bookmarkEnd w:id="16"/>
            <w:bookmarkEnd w:id="17"/>
            <w:bookmarkEnd w:id="18"/>
            <w:bookmarkEnd w:id="19"/>
          </w:p>
        </w:tc>
        <w:tc>
          <w:tcPr>
            <w:tcW w:w="4382" w:type="dxa"/>
          </w:tcPr>
          <w:p w14:paraId="4455F1AD" w14:textId="5122C8E7" w:rsidR="0068234E" w:rsidRDefault="00620297" w:rsidP="006731FB">
            <w:pPr>
              <w:spacing w:line="360" w:lineRule="auto"/>
            </w:pPr>
            <w:r>
              <w:t>Mgr. Eva Hrubá a pedagogický sbor školy</w:t>
            </w:r>
          </w:p>
        </w:tc>
      </w:tr>
      <w:tr w:rsidR="0068234E" w14:paraId="1966CDC8" w14:textId="77777777" w:rsidTr="0068234E">
        <w:tc>
          <w:tcPr>
            <w:tcW w:w="4389" w:type="dxa"/>
          </w:tcPr>
          <w:p w14:paraId="205C3764" w14:textId="77777777" w:rsidR="0068234E" w:rsidRDefault="0068234E" w:rsidP="00244977">
            <w:pPr>
              <w:spacing w:line="360" w:lineRule="auto"/>
            </w:pPr>
            <w:r>
              <w:t>Spolupráce na zpracování:</w:t>
            </w:r>
          </w:p>
        </w:tc>
        <w:tc>
          <w:tcPr>
            <w:tcW w:w="4382" w:type="dxa"/>
          </w:tcPr>
          <w:p w14:paraId="0CC5C016" w14:textId="77777777" w:rsidR="0068234E" w:rsidRDefault="0068234E" w:rsidP="00244977">
            <w:pPr>
              <w:spacing w:line="360" w:lineRule="auto"/>
            </w:pPr>
            <w:r>
              <w:t>Pedagogický sbor MŠ Opatovice nad Labem</w:t>
            </w:r>
          </w:p>
        </w:tc>
      </w:tr>
      <w:tr w:rsidR="0068234E" w14:paraId="009C8FAD" w14:textId="77777777" w:rsidTr="0068234E">
        <w:tc>
          <w:tcPr>
            <w:tcW w:w="4389" w:type="dxa"/>
          </w:tcPr>
          <w:p w14:paraId="17F13791" w14:textId="77777777" w:rsidR="0068234E" w:rsidRDefault="0068234E" w:rsidP="00244977">
            <w:pPr>
              <w:spacing w:line="360" w:lineRule="auto"/>
            </w:pPr>
            <w:r>
              <w:t>Projednán a schválen pedagogickou radou:</w:t>
            </w:r>
          </w:p>
        </w:tc>
        <w:tc>
          <w:tcPr>
            <w:tcW w:w="4382" w:type="dxa"/>
          </w:tcPr>
          <w:p w14:paraId="1BED7B36" w14:textId="3FB2ED38" w:rsidR="0068234E" w:rsidRDefault="0068234E" w:rsidP="00244977">
            <w:pPr>
              <w:spacing w:line="360" w:lineRule="auto"/>
            </w:pPr>
            <w:r>
              <w:t xml:space="preserve">Dne </w:t>
            </w:r>
            <w:r w:rsidR="00620297">
              <w:t>29</w:t>
            </w:r>
            <w:r w:rsidR="006731FB">
              <w:t>. 8. 202</w:t>
            </w:r>
            <w:r w:rsidR="00EF7EA5">
              <w:t>3</w:t>
            </w:r>
          </w:p>
        </w:tc>
      </w:tr>
      <w:tr w:rsidR="0068234E" w14:paraId="1040A3F8" w14:textId="77777777" w:rsidTr="0068234E">
        <w:tc>
          <w:tcPr>
            <w:tcW w:w="4389" w:type="dxa"/>
          </w:tcPr>
          <w:p w14:paraId="11409726" w14:textId="77777777" w:rsidR="0068234E" w:rsidRDefault="0068234E" w:rsidP="00244977">
            <w:pPr>
              <w:spacing w:line="360" w:lineRule="auto"/>
            </w:pPr>
            <w:r>
              <w:t>Č.J.:</w:t>
            </w:r>
          </w:p>
        </w:tc>
        <w:tc>
          <w:tcPr>
            <w:tcW w:w="4382" w:type="dxa"/>
          </w:tcPr>
          <w:p w14:paraId="75F3423A" w14:textId="79425C4D" w:rsidR="0068234E" w:rsidRDefault="006731FB" w:rsidP="00244977">
            <w:pPr>
              <w:spacing w:line="360" w:lineRule="auto"/>
            </w:pPr>
            <w:r w:rsidRPr="003063AE">
              <w:t>MŠOP-1</w:t>
            </w:r>
            <w:r w:rsidR="003063AE" w:rsidRPr="003063AE">
              <w:t>80</w:t>
            </w:r>
            <w:r w:rsidRPr="003063AE">
              <w:t>/202</w:t>
            </w:r>
            <w:r w:rsidR="003063AE" w:rsidRPr="003063AE">
              <w:t>3</w:t>
            </w:r>
          </w:p>
        </w:tc>
      </w:tr>
    </w:tbl>
    <w:p w14:paraId="1ADF2AC0" w14:textId="77777777" w:rsidR="000A74FF" w:rsidRPr="0068234E" w:rsidRDefault="00280D18">
      <w:pPr>
        <w:pStyle w:val="Nadpis2"/>
        <w:spacing w:before="299" w:after="299"/>
        <w:rPr>
          <w:color w:val="538135" w:themeColor="accent6" w:themeShade="BF"/>
        </w:rPr>
      </w:pPr>
      <w:bookmarkStart w:id="20" w:name="_Toc84613460"/>
      <w:r w:rsidRPr="0068234E">
        <w:rPr>
          <w:color w:val="538135" w:themeColor="accent6" w:themeShade="BF"/>
          <w:bdr w:val="nil"/>
        </w:rPr>
        <w:t>Platnost dokumentu</w:t>
      </w:r>
      <w:bookmarkEnd w:id="20"/>
      <w:r w:rsidRPr="0068234E">
        <w:rPr>
          <w:color w:val="538135" w:themeColor="accent6" w:themeShade="BF"/>
          <w:bdr w:val="nil"/>
        </w:rPr>
        <w:t> </w:t>
      </w:r>
    </w:p>
    <w:p w14:paraId="7E77D06D" w14:textId="7145CE29" w:rsidR="00C73EC3" w:rsidRDefault="00280D18">
      <w:pPr>
        <w:rPr>
          <w:bdr w:val="nil"/>
        </w:rPr>
      </w:pPr>
      <w:r>
        <w:rPr>
          <w:b/>
          <w:bCs/>
          <w:bdr w:val="nil"/>
        </w:rPr>
        <w:t>PLATNOST DOKUMENTU:  </w:t>
      </w:r>
      <w:r w:rsidR="00620297">
        <w:rPr>
          <w:b/>
          <w:bCs/>
          <w:bdr w:val="nil"/>
        </w:rPr>
        <w:t>od 1.9.2023</w:t>
      </w:r>
      <w:r w:rsidR="0068234E">
        <w:rPr>
          <w:bdr w:val="nil"/>
        </w:rPr>
        <w:t> </w:t>
      </w:r>
    </w:p>
    <w:p w14:paraId="5583ED24" w14:textId="425F5358" w:rsidR="000A74FF" w:rsidRDefault="00C73EC3">
      <w:r>
        <w:rPr>
          <w:b/>
          <w:bCs/>
          <w:bdr w:val="nil"/>
        </w:rPr>
        <w:t>VERZE ŠVP: </w:t>
      </w:r>
      <w:r>
        <w:rPr>
          <w:bdr w:val="nil"/>
        </w:rPr>
        <w:t xml:space="preserve"> </w:t>
      </w:r>
      <w:r w:rsidR="005C4389">
        <w:rPr>
          <w:bdr w:val="nil"/>
        </w:rPr>
        <w:t>4</w:t>
      </w:r>
      <w:r>
        <w:rPr>
          <w:bdr w:val="nil"/>
        </w:rPr>
        <w:cr/>
      </w:r>
      <w:r>
        <w:rPr>
          <w:b/>
          <w:bCs/>
          <w:bdr w:val="nil"/>
        </w:rPr>
        <w:t>DATUM PROJEDNÁNÍ V PEDAGOGICKÉ RADĚ:  </w:t>
      </w:r>
      <w:r w:rsidR="00620297">
        <w:rPr>
          <w:bdr w:val="nil"/>
        </w:rPr>
        <w:t>29</w:t>
      </w:r>
      <w:r w:rsidR="005C4389">
        <w:rPr>
          <w:bdr w:val="nil"/>
        </w:rPr>
        <w:t>. 8. 202</w:t>
      </w:r>
      <w:r w:rsidR="00620297">
        <w:rPr>
          <w:bdr w:val="nil"/>
        </w:rPr>
        <w:t>3</w:t>
      </w:r>
      <w:r>
        <w:rPr>
          <w:bdr w:val="nil"/>
        </w:rPr>
        <w:t> </w:t>
      </w:r>
      <w:r>
        <w:rPr>
          <w:bdr w:val="nil"/>
        </w:rPr>
        <w:cr/>
      </w:r>
      <w:r>
        <w:rPr>
          <w:b/>
          <w:bCs/>
          <w:bdr w:val="nil"/>
        </w:rPr>
        <w:t>DATUM PROJEDNÁNÍ SE ZŘIZOVATELEM:  </w:t>
      </w:r>
      <w:r w:rsidR="00620297">
        <w:rPr>
          <w:bdr w:val="nil"/>
        </w:rPr>
        <w:t>29</w:t>
      </w:r>
      <w:r w:rsidR="005C4389">
        <w:rPr>
          <w:bdr w:val="nil"/>
        </w:rPr>
        <w:t>. 8. 202</w:t>
      </w:r>
      <w:r w:rsidR="00620297">
        <w:rPr>
          <w:bdr w:val="nil"/>
        </w:rPr>
        <w:t>3</w:t>
      </w:r>
      <w:r>
        <w:rPr>
          <w:bdr w:val="nil"/>
        </w:rPr>
        <w:t> </w:t>
      </w:r>
      <w:r>
        <w:rPr>
          <w:bdr w:val="nil"/>
        </w:rPr>
        <w:cr/>
      </w:r>
      <w:r w:rsidR="0068234E">
        <w:rPr>
          <w:bdr w:val="nil"/>
        </w:rPr>
        <w:cr/>
      </w:r>
      <w:r w:rsidR="0068234E">
        <w:rPr>
          <w:bdr w:val="nil"/>
        </w:rPr>
        <w:cr/>
      </w:r>
      <w:r w:rsidR="00280D18">
        <w:rPr>
          <w:bdr w:val="nil"/>
        </w:rPr>
        <w:cr/>
      </w:r>
      <w:r w:rsidR="00280D18">
        <w:rPr>
          <w:bdr w:val="nil"/>
        </w:rPr>
        <w:cr/>
      </w:r>
      <w:r w:rsidR="00280D18">
        <w:rPr>
          <w:bdr w:val="nil"/>
        </w:rPr>
        <w:cr/>
        <w:t>................................................                                             ................................................. </w:t>
      </w:r>
      <w:r w:rsidR="00280D18">
        <w:rPr>
          <w:bdr w:val="nil"/>
        </w:rPr>
        <w:cr/>
        <w:t>            ředitel školy                                                                                  Razítko školy  </w:t>
      </w:r>
      <w:r w:rsidR="00280D18">
        <w:rPr>
          <w:bdr w:val="nil"/>
        </w:rPr>
        <w:cr/>
      </w:r>
      <w:r w:rsidR="005C4389">
        <w:rPr>
          <w:bdr w:val="nil"/>
        </w:rPr>
        <w:t xml:space="preserve">        </w:t>
      </w:r>
      <w:r w:rsidR="00BA1356">
        <w:rPr>
          <w:bdr w:val="nil"/>
        </w:rPr>
        <w:t>Mr. Eva Hrubá</w:t>
      </w:r>
    </w:p>
    <w:p w14:paraId="412D6E8C" w14:textId="77777777" w:rsidR="000A74FF" w:rsidRDefault="000A74FF">
      <w:pPr>
        <w:pStyle w:val="Nadpis1"/>
        <w:spacing w:before="322" w:after="322"/>
        <w:sectPr w:rsidR="000A74FF">
          <w:type w:val="nextColumn"/>
          <w:pgSz w:w="11906" w:h="16838"/>
          <w:pgMar w:top="1440" w:right="1325" w:bottom="1440" w:left="1800" w:header="720" w:footer="720" w:gutter="0"/>
          <w:cols w:space="720"/>
        </w:sectPr>
      </w:pPr>
    </w:p>
    <w:p w14:paraId="06F6BCFE" w14:textId="77777777" w:rsidR="000A74FF" w:rsidRPr="0068234E" w:rsidRDefault="00280D18">
      <w:pPr>
        <w:pStyle w:val="Nadpis1"/>
        <w:spacing w:before="322" w:after="322"/>
        <w:rPr>
          <w:color w:val="385623" w:themeColor="accent6" w:themeShade="80"/>
          <w:bdr w:val="nil"/>
        </w:rPr>
      </w:pPr>
      <w:bookmarkStart w:id="21" w:name="_Toc84613461"/>
      <w:r w:rsidRPr="0068234E">
        <w:rPr>
          <w:color w:val="385623" w:themeColor="accent6" w:themeShade="80"/>
          <w:bdr w:val="nil"/>
        </w:rPr>
        <w:t>Obecná charakteristika školy</w:t>
      </w:r>
      <w:bookmarkEnd w:id="21"/>
      <w:r w:rsidRPr="0068234E">
        <w:rPr>
          <w:color w:val="385623" w:themeColor="accent6" w:themeShade="80"/>
          <w:bdr w:val="nil"/>
        </w:rPr>
        <w:t> </w:t>
      </w:r>
    </w:p>
    <w:p w14:paraId="42BCFE5E" w14:textId="77777777" w:rsidR="000A74FF" w:rsidRPr="0068234E" w:rsidRDefault="00280D18">
      <w:pPr>
        <w:pStyle w:val="Nadpis2"/>
        <w:spacing w:before="299" w:after="299"/>
        <w:rPr>
          <w:color w:val="538135" w:themeColor="accent6" w:themeShade="BF"/>
        </w:rPr>
      </w:pPr>
      <w:bookmarkStart w:id="22" w:name="_Toc84613462"/>
      <w:r w:rsidRPr="0068234E">
        <w:rPr>
          <w:color w:val="538135" w:themeColor="accent6" w:themeShade="BF"/>
          <w:bdr w:val="nil"/>
        </w:rPr>
        <w:t>Velikost školy</w:t>
      </w:r>
      <w:bookmarkEnd w:id="22"/>
      <w:r w:rsidRPr="0068234E">
        <w:rPr>
          <w:color w:val="538135" w:themeColor="accent6" w:themeShade="BF"/>
          <w:bdr w:val="nil"/>
        </w:rPr>
        <w:t> </w:t>
      </w:r>
    </w:p>
    <w:p w14:paraId="6777286C" w14:textId="77777777" w:rsidR="0068234E" w:rsidRDefault="0068234E" w:rsidP="0068234E">
      <w:r>
        <w:tab/>
      </w:r>
    </w:p>
    <w:tbl>
      <w:tblPr>
        <w:tblStyle w:val="Mkatabulky"/>
        <w:tblW w:w="0" w:type="auto"/>
        <w:tblLook w:val="04A0" w:firstRow="1" w:lastRow="0" w:firstColumn="1" w:lastColumn="0" w:noHBand="0" w:noVBand="1"/>
      </w:tblPr>
      <w:tblGrid>
        <w:gridCol w:w="4394"/>
        <w:gridCol w:w="4377"/>
      </w:tblGrid>
      <w:tr w:rsidR="0068234E" w14:paraId="5643DB4F" w14:textId="77777777" w:rsidTr="0068234E">
        <w:tc>
          <w:tcPr>
            <w:tcW w:w="8771" w:type="dxa"/>
            <w:gridSpan w:val="2"/>
          </w:tcPr>
          <w:p w14:paraId="6156B3FD" w14:textId="77777777" w:rsidR="0068234E" w:rsidRDefault="0068234E" w:rsidP="0068234E">
            <w:bookmarkStart w:id="23" w:name="_Toc67147446"/>
            <w:bookmarkStart w:id="24" w:name="_Toc67147504"/>
            <w:bookmarkStart w:id="25" w:name="_Toc67147654"/>
            <w:bookmarkStart w:id="26" w:name="_Toc67147750"/>
            <w:bookmarkStart w:id="27" w:name="_Toc67157393"/>
            <w:bookmarkStart w:id="28" w:name="_Toc67157604"/>
            <w:bookmarkStart w:id="29" w:name="_Toc67159027"/>
            <w:r>
              <w:t>Provoz Mateřské školy</w:t>
            </w:r>
            <w:bookmarkEnd w:id="23"/>
            <w:bookmarkEnd w:id="24"/>
            <w:bookmarkEnd w:id="25"/>
            <w:bookmarkEnd w:id="26"/>
            <w:bookmarkEnd w:id="27"/>
            <w:bookmarkEnd w:id="28"/>
            <w:bookmarkEnd w:id="29"/>
          </w:p>
        </w:tc>
      </w:tr>
      <w:tr w:rsidR="0068234E" w14:paraId="71076E29" w14:textId="77777777" w:rsidTr="0068234E">
        <w:tc>
          <w:tcPr>
            <w:tcW w:w="4394" w:type="dxa"/>
          </w:tcPr>
          <w:p w14:paraId="04413CD8" w14:textId="77777777" w:rsidR="0068234E" w:rsidRPr="00FE70E7" w:rsidRDefault="0068234E" w:rsidP="00244977">
            <w:pPr>
              <w:spacing w:line="360" w:lineRule="auto"/>
            </w:pPr>
            <w:r w:rsidRPr="00FE70E7">
              <w:t>PO – PÁ:</w:t>
            </w:r>
          </w:p>
        </w:tc>
        <w:tc>
          <w:tcPr>
            <w:tcW w:w="4377" w:type="dxa"/>
          </w:tcPr>
          <w:p w14:paraId="55C7E776" w14:textId="77777777" w:rsidR="0068234E" w:rsidRPr="00FE70E7" w:rsidRDefault="0068234E" w:rsidP="00244977">
            <w:pPr>
              <w:spacing w:line="360" w:lineRule="auto"/>
            </w:pPr>
            <w:r w:rsidRPr="00FE70E7">
              <w:t>6:00 – 16:30 hodin</w:t>
            </w:r>
          </w:p>
        </w:tc>
      </w:tr>
      <w:tr w:rsidR="0068234E" w14:paraId="43D7B721" w14:textId="77777777" w:rsidTr="0068234E">
        <w:tc>
          <w:tcPr>
            <w:tcW w:w="4394" w:type="dxa"/>
          </w:tcPr>
          <w:p w14:paraId="451A01FF" w14:textId="77777777" w:rsidR="0068234E" w:rsidRDefault="0068234E" w:rsidP="0068234E">
            <w:r>
              <w:rPr>
                <w:b/>
                <w:bCs/>
                <w:bdr w:val="nil"/>
              </w:rPr>
              <w:t>Počet tříd:   </w:t>
            </w:r>
          </w:p>
        </w:tc>
        <w:tc>
          <w:tcPr>
            <w:tcW w:w="4377" w:type="dxa"/>
          </w:tcPr>
          <w:p w14:paraId="11CB6B15" w14:textId="77777777" w:rsidR="0068234E" w:rsidRPr="0068234E" w:rsidRDefault="0068234E" w:rsidP="00244977">
            <w:pPr>
              <w:spacing w:line="360" w:lineRule="auto"/>
            </w:pPr>
            <w:r w:rsidRPr="0068234E">
              <w:t>5</w:t>
            </w:r>
          </w:p>
        </w:tc>
      </w:tr>
      <w:tr w:rsidR="0068234E" w14:paraId="0899D97F" w14:textId="77777777" w:rsidTr="0068234E">
        <w:tc>
          <w:tcPr>
            <w:tcW w:w="4394" w:type="dxa"/>
          </w:tcPr>
          <w:p w14:paraId="45995729" w14:textId="77777777" w:rsidR="0068234E" w:rsidRDefault="0068234E" w:rsidP="0068234E">
            <w:bookmarkStart w:id="30" w:name="_Toc67147448"/>
            <w:bookmarkStart w:id="31" w:name="_Toc67147506"/>
            <w:bookmarkStart w:id="32" w:name="_Toc67147656"/>
            <w:bookmarkStart w:id="33" w:name="_Toc67147752"/>
            <w:bookmarkStart w:id="34" w:name="_Toc67157395"/>
            <w:bookmarkStart w:id="35" w:name="_Toc67157606"/>
            <w:bookmarkStart w:id="36" w:name="_Toc67159029"/>
            <w:r>
              <w:t>Počet zapsaných dětí:</w:t>
            </w:r>
            <w:bookmarkEnd w:id="30"/>
            <w:bookmarkEnd w:id="31"/>
            <w:bookmarkEnd w:id="32"/>
            <w:bookmarkEnd w:id="33"/>
            <w:bookmarkEnd w:id="34"/>
            <w:bookmarkEnd w:id="35"/>
            <w:bookmarkEnd w:id="36"/>
          </w:p>
        </w:tc>
        <w:tc>
          <w:tcPr>
            <w:tcW w:w="4377" w:type="dxa"/>
          </w:tcPr>
          <w:p w14:paraId="26B1A87F" w14:textId="77777777" w:rsidR="0068234E" w:rsidRPr="00964BFE" w:rsidRDefault="00C73EC3" w:rsidP="005C4389">
            <w:pPr>
              <w:spacing w:line="360" w:lineRule="auto"/>
            </w:pPr>
            <w:r w:rsidRPr="00964BFE">
              <w:t>1</w:t>
            </w:r>
            <w:r w:rsidR="005C4389">
              <w:t>31</w:t>
            </w:r>
          </w:p>
        </w:tc>
      </w:tr>
      <w:tr w:rsidR="0068234E" w14:paraId="7B7330DF" w14:textId="77777777" w:rsidTr="0068234E">
        <w:tc>
          <w:tcPr>
            <w:tcW w:w="4394" w:type="dxa"/>
          </w:tcPr>
          <w:p w14:paraId="113989F2" w14:textId="77777777" w:rsidR="0068234E" w:rsidRPr="00FE70E7" w:rsidRDefault="0068234E" w:rsidP="00244977">
            <w:pPr>
              <w:spacing w:line="360" w:lineRule="auto"/>
            </w:pPr>
            <w:r>
              <w:t>Broučci</w:t>
            </w:r>
          </w:p>
        </w:tc>
        <w:tc>
          <w:tcPr>
            <w:tcW w:w="4377" w:type="dxa"/>
          </w:tcPr>
          <w:p w14:paraId="676DD437" w14:textId="77777777" w:rsidR="0068234E" w:rsidRPr="00964BFE" w:rsidRDefault="005C4389" w:rsidP="00244977">
            <w:pPr>
              <w:spacing w:line="360" w:lineRule="auto"/>
            </w:pPr>
            <w:r>
              <w:t>25</w:t>
            </w:r>
          </w:p>
        </w:tc>
      </w:tr>
      <w:tr w:rsidR="0068234E" w14:paraId="1205BF8E" w14:textId="77777777" w:rsidTr="0068234E">
        <w:tc>
          <w:tcPr>
            <w:tcW w:w="4394" w:type="dxa"/>
          </w:tcPr>
          <w:p w14:paraId="0D26D4A0" w14:textId="77777777" w:rsidR="0068234E" w:rsidRPr="00FE70E7" w:rsidRDefault="0068234E" w:rsidP="00244977">
            <w:pPr>
              <w:spacing w:line="360" w:lineRule="auto"/>
            </w:pPr>
            <w:r>
              <w:t>Kytičky</w:t>
            </w:r>
          </w:p>
        </w:tc>
        <w:tc>
          <w:tcPr>
            <w:tcW w:w="4377" w:type="dxa"/>
          </w:tcPr>
          <w:p w14:paraId="25B7AA1C" w14:textId="77777777" w:rsidR="0068234E" w:rsidRPr="00964BFE" w:rsidRDefault="00C73EC3" w:rsidP="00244977">
            <w:pPr>
              <w:spacing w:line="360" w:lineRule="auto"/>
            </w:pPr>
            <w:r w:rsidRPr="00964BFE">
              <w:t>27</w:t>
            </w:r>
          </w:p>
        </w:tc>
      </w:tr>
      <w:tr w:rsidR="0068234E" w14:paraId="2D2D2287" w14:textId="77777777" w:rsidTr="0068234E">
        <w:tc>
          <w:tcPr>
            <w:tcW w:w="4394" w:type="dxa"/>
          </w:tcPr>
          <w:p w14:paraId="019253BA" w14:textId="77777777" w:rsidR="0068234E" w:rsidRPr="00FE70E7" w:rsidRDefault="0068234E" w:rsidP="00244977">
            <w:pPr>
              <w:spacing w:line="360" w:lineRule="auto"/>
            </w:pPr>
            <w:r>
              <w:t>Sluníčka</w:t>
            </w:r>
          </w:p>
        </w:tc>
        <w:tc>
          <w:tcPr>
            <w:tcW w:w="4377" w:type="dxa"/>
          </w:tcPr>
          <w:p w14:paraId="65A2AF54" w14:textId="77777777" w:rsidR="0068234E" w:rsidRPr="00964BFE" w:rsidRDefault="005C4389" w:rsidP="00244977">
            <w:pPr>
              <w:spacing w:line="360" w:lineRule="auto"/>
            </w:pPr>
            <w:r>
              <w:t>27</w:t>
            </w:r>
          </w:p>
        </w:tc>
      </w:tr>
      <w:tr w:rsidR="0068234E" w14:paraId="2EC60200" w14:textId="77777777" w:rsidTr="0068234E">
        <w:tc>
          <w:tcPr>
            <w:tcW w:w="4394" w:type="dxa"/>
          </w:tcPr>
          <w:p w14:paraId="37926165" w14:textId="77777777" w:rsidR="0068234E" w:rsidRPr="00FE70E7" w:rsidRDefault="0068234E" w:rsidP="00244977">
            <w:pPr>
              <w:spacing w:line="360" w:lineRule="auto"/>
            </w:pPr>
            <w:r>
              <w:t>Žabky</w:t>
            </w:r>
          </w:p>
        </w:tc>
        <w:tc>
          <w:tcPr>
            <w:tcW w:w="4377" w:type="dxa"/>
          </w:tcPr>
          <w:p w14:paraId="05AF3D0E" w14:textId="77777777" w:rsidR="0068234E" w:rsidRPr="00964BFE" w:rsidRDefault="00C73EC3" w:rsidP="00244977">
            <w:pPr>
              <w:spacing w:line="360" w:lineRule="auto"/>
            </w:pPr>
            <w:r w:rsidRPr="00964BFE">
              <w:t>26</w:t>
            </w:r>
          </w:p>
        </w:tc>
      </w:tr>
      <w:tr w:rsidR="0068234E" w14:paraId="310F8926" w14:textId="77777777" w:rsidTr="0068234E">
        <w:tc>
          <w:tcPr>
            <w:tcW w:w="4394" w:type="dxa"/>
          </w:tcPr>
          <w:p w14:paraId="7D479183" w14:textId="77777777" w:rsidR="0068234E" w:rsidRPr="00FE70E7" w:rsidRDefault="0068234E" w:rsidP="00244977">
            <w:pPr>
              <w:spacing w:line="360" w:lineRule="auto"/>
            </w:pPr>
            <w:r>
              <w:t>Motýlci</w:t>
            </w:r>
          </w:p>
        </w:tc>
        <w:tc>
          <w:tcPr>
            <w:tcW w:w="4377" w:type="dxa"/>
          </w:tcPr>
          <w:p w14:paraId="3DA654C9" w14:textId="77777777" w:rsidR="0068234E" w:rsidRDefault="005C4389" w:rsidP="00244977">
            <w:pPr>
              <w:spacing w:line="360" w:lineRule="auto"/>
              <w:rPr>
                <w:b/>
              </w:rPr>
            </w:pPr>
            <w:r>
              <w:rPr>
                <w:b/>
              </w:rPr>
              <w:t>26</w:t>
            </w:r>
          </w:p>
        </w:tc>
      </w:tr>
      <w:tr w:rsidR="0068234E" w14:paraId="3B3DED27" w14:textId="77777777" w:rsidTr="0068234E">
        <w:tc>
          <w:tcPr>
            <w:tcW w:w="4394" w:type="dxa"/>
          </w:tcPr>
          <w:p w14:paraId="3C0D4063" w14:textId="77777777" w:rsidR="0068234E" w:rsidRDefault="0068234E" w:rsidP="00244977">
            <w:pPr>
              <w:spacing w:line="360" w:lineRule="auto"/>
            </w:pPr>
            <w:r>
              <w:rPr>
                <w:b/>
                <w:bCs/>
                <w:bdr w:val="nil"/>
              </w:rPr>
              <w:t>Kapacita školy:   </w:t>
            </w:r>
          </w:p>
        </w:tc>
        <w:tc>
          <w:tcPr>
            <w:tcW w:w="4377" w:type="dxa"/>
          </w:tcPr>
          <w:p w14:paraId="636BD7AD" w14:textId="77777777" w:rsidR="0068234E" w:rsidRPr="0068234E" w:rsidRDefault="005C4389" w:rsidP="00244977">
            <w:pPr>
              <w:spacing w:line="360" w:lineRule="auto"/>
            </w:pPr>
            <w:r>
              <w:t>133</w:t>
            </w:r>
          </w:p>
        </w:tc>
      </w:tr>
      <w:tr w:rsidR="0068234E" w14:paraId="13601310" w14:textId="77777777" w:rsidTr="0068234E">
        <w:tc>
          <w:tcPr>
            <w:tcW w:w="4394" w:type="dxa"/>
          </w:tcPr>
          <w:p w14:paraId="51BFBAD2" w14:textId="77777777" w:rsidR="0068234E" w:rsidRDefault="0068234E" w:rsidP="00244977">
            <w:pPr>
              <w:spacing w:line="360" w:lineRule="auto"/>
            </w:pPr>
            <w:r>
              <w:rPr>
                <w:b/>
                <w:bCs/>
                <w:bdr w:val="nil"/>
              </w:rPr>
              <w:t>Počet pracovníků:   </w:t>
            </w:r>
          </w:p>
        </w:tc>
        <w:tc>
          <w:tcPr>
            <w:tcW w:w="4377" w:type="dxa"/>
          </w:tcPr>
          <w:p w14:paraId="436EF955" w14:textId="77777777" w:rsidR="0068234E" w:rsidRPr="0068234E" w:rsidRDefault="005C4389" w:rsidP="00244977">
            <w:pPr>
              <w:spacing w:line="360" w:lineRule="auto"/>
            </w:pPr>
            <w:r>
              <w:t>19</w:t>
            </w:r>
          </w:p>
        </w:tc>
      </w:tr>
      <w:tr w:rsidR="0068234E" w14:paraId="022121A2" w14:textId="77777777" w:rsidTr="00244977">
        <w:tc>
          <w:tcPr>
            <w:tcW w:w="8771" w:type="dxa"/>
            <w:gridSpan w:val="2"/>
          </w:tcPr>
          <w:p w14:paraId="67C816D7" w14:textId="77777777" w:rsidR="0068234E" w:rsidRDefault="0068234E" w:rsidP="00244977">
            <w:pPr>
              <w:spacing w:line="360" w:lineRule="auto"/>
              <w:rPr>
                <w:b/>
              </w:rPr>
            </w:pPr>
            <w:r>
              <w:rPr>
                <w:bdr w:val="nil"/>
              </w:rPr>
              <w:t>V případě potřeby a možnosti je stálý počet pracovníků doplňován o další pracovníky (např. chůvy, školní asistenty, apod.).   </w:t>
            </w:r>
          </w:p>
        </w:tc>
      </w:tr>
    </w:tbl>
    <w:p w14:paraId="4C13EA11" w14:textId="77777777" w:rsidR="000A74FF" w:rsidRPr="0068234E" w:rsidRDefault="00280D18">
      <w:pPr>
        <w:pStyle w:val="Nadpis2"/>
        <w:spacing w:before="299" w:after="299"/>
        <w:rPr>
          <w:color w:val="385623" w:themeColor="accent6" w:themeShade="80"/>
        </w:rPr>
      </w:pPr>
      <w:bookmarkStart w:id="37" w:name="_Toc84613463"/>
      <w:r w:rsidRPr="0068234E">
        <w:rPr>
          <w:color w:val="385623" w:themeColor="accent6" w:themeShade="80"/>
          <w:bdr w:val="nil"/>
        </w:rPr>
        <w:t>Lokalita školy</w:t>
      </w:r>
      <w:bookmarkEnd w:id="37"/>
      <w:r w:rsidRPr="0068234E">
        <w:rPr>
          <w:color w:val="385623" w:themeColor="accent6" w:themeShade="80"/>
          <w:bdr w:val="nil"/>
        </w:rPr>
        <w:t> </w:t>
      </w:r>
    </w:p>
    <w:p w14:paraId="33075A15" w14:textId="77777777" w:rsidR="000A74FF" w:rsidRPr="0068234E" w:rsidRDefault="00280D18">
      <w:pPr>
        <w:rPr>
          <w:color w:val="A8D08D" w:themeColor="accent6" w:themeTint="99"/>
        </w:rPr>
      </w:pPr>
      <w:r w:rsidRPr="0068234E">
        <w:rPr>
          <w:b/>
          <w:bCs/>
          <w:color w:val="A8D08D" w:themeColor="accent6" w:themeTint="99"/>
          <w:bdr w:val="nil"/>
        </w:rPr>
        <w:t>Lokalita školy: </w:t>
      </w:r>
      <w:r w:rsidRPr="0068234E">
        <w:rPr>
          <w:color w:val="A8D08D" w:themeColor="accent6" w:themeTint="99"/>
          <w:bdr w:val="nil"/>
        </w:rPr>
        <w:t xml:space="preserve">  </w:t>
      </w:r>
    </w:p>
    <w:p w14:paraId="3C17A22F" w14:textId="77777777" w:rsidR="000A74FF" w:rsidRDefault="00280D18">
      <w:pPr>
        <w:spacing w:before="240" w:after="240"/>
        <w:rPr>
          <w:bdr w:val="nil"/>
        </w:rPr>
      </w:pPr>
      <w:r>
        <w:rPr>
          <w:bdr w:val="nil"/>
        </w:rPr>
        <w:t>Mateřská škola se nachází v klidné části obce. Je obklopena zahradou pro celoroční vyžití dětí.  </w:t>
      </w:r>
    </w:p>
    <w:p w14:paraId="71B5B4A5" w14:textId="77777777" w:rsidR="000A74FF" w:rsidRPr="0068234E" w:rsidRDefault="00280D18">
      <w:pPr>
        <w:pStyle w:val="Nadpis2"/>
        <w:spacing w:before="299" w:after="299"/>
        <w:rPr>
          <w:color w:val="538135" w:themeColor="accent6" w:themeShade="BF"/>
        </w:rPr>
      </w:pPr>
      <w:bookmarkStart w:id="38" w:name="_Toc84613464"/>
      <w:r w:rsidRPr="0068234E">
        <w:rPr>
          <w:color w:val="538135" w:themeColor="accent6" w:themeShade="BF"/>
          <w:bdr w:val="nil"/>
        </w:rPr>
        <w:t>Charakter a specifika budovy</w:t>
      </w:r>
      <w:bookmarkEnd w:id="38"/>
      <w:r w:rsidRPr="0068234E">
        <w:rPr>
          <w:color w:val="538135" w:themeColor="accent6" w:themeShade="BF"/>
          <w:bdr w:val="nil"/>
        </w:rPr>
        <w:t> </w:t>
      </w:r>
    </w:p>
    <w:p w14:paraId="62E01A65" w14:textId="77777777" w:rsidR="000A74FF" w:rsidRPr="0068234E" w:rsidRDefault="0068234E">
      <w:pPr>
        <w:rPr>
          <w:color w:val="A8D08D" w:themeColor="accent6" w:themeTint="99"/>
        </w:rPr>
      </w:pPr>
      <w:r w:rsidRPr="0068234E">
        <w:rPr>
          <w:b/>
          <w:bCs/>
          <w:color w:val="A8D08D" w:themeColor="accent6" w:themeTint="99"/>
          <w:bdr w:val="nil"/>
        </w:rPr>
        <w:t xml:space="preserve">Charakter a specifika </w:t>
      </w:r>
      <w:r w:rsidR="00280D18" w:rsidRPr="0068234E">
        <w:rPr>
          <w:b/>
          <w:bCs/>
          <w:color w:val="A8D08D" w:themeColor="accent6" w:themeTint="99"/>
          <w:bdr w:val="nil"/>
        </w:rPr>
        <w:t>budov:   </w:t>
      </w:r>
    </w:p>
    <w:p w14:paraId="4A6189A7" w14:textId="77777777" w:rsidR="000A74FF" w:rsidRDefault="00280D18">
      <w:pPr>
        <w:spacing w:before="240" w:after="240"/>
      </w:pPr>
      <w:r>
        <w:rPr>
          <w:bdr w:val="nil"/>
        </w:rPr>
        <w:t>Mateřská škola má čtyři pavilony, které jsou vzájemně propojeny spojovací chodbou. V hlavním dvoupodlažním pavilonu se nacházejí 2 třídy - Broučci a Sluníčka, v nověji přistaveném pavilonu je třída Kytiček. Po rekonstrukci lékařského domu má MŠ další dvě třídy -  Žabky a Motýlky. Ve čtvrtém pavilonu je školní jídelna.  </w:t>
      </w:r>
    </w:p>
    <w:p w14:paraId="1AEABA44" w14:textId="77777777" w:rsidR="000A74FF" w:rsidRDefault="00280D18">
      <w:pPr>
        <w:spacing w:before="240" w:after="240"/>
      </w:pPr>
      <w:r>
        <w:rPr>
          <w:bdr w:val="nil"/>
        </w:rPr>
        <w:t>Třídy ve všech budovách MŠ jsou velké a světlé, situované povětšinou na jih a dobře vybavené. Jsou určeny pro děti ve věku 3 – 7 let.  Od 1. 9. 2020 jsou třídy naplněné pouze do počtu 24 dětí. Každá třída má šatnu, umývárnu, příruční sklad hraček, kuchyňku na výdej stravy, úložnu lehátek. Součástí třídy Broučků je venkovní zastřešená terasa. </w:t>
      </w:r>
    </w:p>
    <w:p w14:paraId="39F87A13" w14:textId="77777777" w:rsidR="000A74FF" w:rsidRDefault="00280D18">
      <w:pPr>
        <w:spacing w:before="240" w:after="240"/>
      </w:pPr>
      <w:r>
        <w:rPr>
          <w:bdr w:val="nil"/>
        </w:rPr>
        <w:t>Od 1. 9. 2019 slouží dětem i zaměstnancům zrekonstruovaná a moderně vybavená školní kuchyně včetně nového zázemí pro provozní pracovnice. Školní jídelna nevaří pro cizí strávníky. </w:t>
      </w:r>
    </w:p>
    <w:p w14:paraId="0C700DA9" w14:textId="77777777" w:rsidR="000A74FF" w:rsidRDefault="00280D18">
      <w:r>
        <w:cr/>
      </w:r>
      <w:r w:rsidRPr="0016730A">
        <w:rPr>
          <w:b/>
          <w:bCs/>
          <w:color w:val="A8D08D" w:themeColor="accent6" w:themeTint="99"/>
          <w:bdr w:val="nil"/>
        </w:rPr>
        <w:t>Dopravní dostupnost školy:   </w:t>
      </w:r>
    </w:p>
    <w:p w14:paraId="41C8CF4E" w14:textId="77777777" w:rsidR="000A74FF" w:rsidRDefault="00280D18">
      <w:pPr>
        <w:spacing w:before="240" w:after="240"/>
      </w:pPr>
      <w:r>
        <w:rPr>
          <w:bdr w:val="nil"/>
        </w:rPr>
        <w:t>Mateřská škola má dobrou dopravní dostupnost. Přímo u mateřské školy je zastávka autobusu. Vlaková zastávka je od školy vzdálená asi 250m. </w:t>
      </w:r>
    </w:p>
    <w:p w14:paraId="4FC5C50B" w14:textId="77777777" w:rsidR="000A74FF" w:rsidRDefault="00280D18">
      <w:r>
        <w:cr/>
      </w:r>
      <w:r w:rsidRPr="0016730A">
        <w:rPr>
          <w:b/>
          <w:bCs/>
          <w:color w:val="A8D08D" w:themeColor="accent6" w:themeTint="99"/>
          <w:bdr w:val="nil"/>
        </w:rPr>
        <w:t>Informace z historie školy:   </w:t>
      </w:r>
    </w:p>
    <w:p w14:paraId="71250B70" w14:textId="77777777" w:rsidR="000A74FF" w:rsidRDefault="00280D18">
      <w:pPr>
        <w:spacing w:before="240" w:after="240"/>
      </w:pPr>
      <w:r>
        <w:rPr>
          <w:bdr w:val="nil"/>
        </w:rPr>
        <w:t>Naše mateřská škola má v obci Opatovice nad Labem dlouholetou tradici. Byla zřízena už v roce 1943. Od 1. ledna 2003 je příspěvkovou organizací obce Opatovice nad Labem s názvem Mateřská škola Opatovice n/L, okres Pardubice. Původně z dvoutřídní mateřské školy se stala přístavbou v roce 2008 škola trojtřídní. V roce 2012 v původní dvoupodlažní budově mateřské školy proběhla rekonstrukce podlah, topení a elektrické instalace. I zázemí školy se dočkalo nového kabátu, neboť přes léto roku 2019 byla zrekonstruována kuchyň, včetně zázemí. V roce 2018 obec rozhodla o dalším rozšíření kapacity MŠ.  Od 2. poloviny roku 2019 prošel kompletní rekonstrukcí lékařský dům, který je nyní součástí MŠ. Od 1. 9. 2020 je tak mateřská škola rozšířena o další dvě třídy s atypickými prostory. I rozlehlá školní zahrada byla za pomocí obce a dotace z EU vybavena dostatečným množstvím herních prvků z akátového dřeva. Celkově areál MŠ prošel obnovou, byl vybudován nový vchod do areálu MŠ z ulice Hradecká, ulice Ke Hřišti byla zrekonstruována, byly dobudovány chodníčky, kolárna, odpadové hospodářství, byly vytvořeny a osázeny nové záhony, prostranství v areálu bylo vybaveno lavičkami. Byla vytvořena parkovací místa pro rodiče dětí, celý areál MŠ byl oplocen. </w:t>
      </w:r>
    </w:p>
    <w:p w14:paraId="3534BCBA" w14:textId="77777777" w:rsidR="000A74FF" w:rsidRDefault="00280D18">
      <w:pPr>
        <w:spacing w:before="240" w:after="240"/>
      </w:pPr>
      <w:r>
        <w:rPr>
          <w:bdr w:val="nil"/>
        </w:rPr>
        <w:t>Mateřská škola je obklopena velkou školní zahradou s třemi pískovišti, kopečkem pro celoroční pohybové aktivity. V zimě zde děti sáňkují a bobují. Zahrada je vybavena funkčními a estetickými prvky z akátového dřeva, dvěma altány, domečkem na hračky a bylinkovou zahrádkou. Obnova zahrady byla dokončena v roce 2016 a od té doby slouží dětem ke hrám, sportování a poznávání – učebna pod širým nebem, společným akcím s rodiči či veřejností. </w:t>
      </w:r>
    </w:p>
    <w:p w14:paraId="4338FAEB" w14:textId="77777777" w:rsidR="000A74FF" w:rsidRDefault="00280D18">
      <w:pPr>
        <w:spacing w:before="240" w:after="240"/>
      </w:pPr>
      <w:r>
        <w:rPr>
          <w:bdr w:val="nil"/>
        </w:rPr>
        <w:t>Patrová budova přechází do zahrady zastíněnou odpočinkovou zónou, která slouží též pro akce rodičů s dětmi. Děti využívají další hrací prvky – šapitó, lavičky, tabule, prohazova</w:t>
      </w:r>
      <w:r w:rsidR="00724825">
        <w:rPr>
          <w:bdr w:val="nil"/>
        </w:rPr>
        <w:t>d</w:t>
      </w:r>
      <w:r>
        <w:rPr>
          <w:bdr w:val="nil"/>
        </w:rPr>
        <w:t>la, přírodní tunel, hmatový chodník, mlhoviště. Nově byly vybaveny a rozšířeny také venkovní WC a umývárny pro děti. </w:t>
      </w:r>
    </w:p>
    <w:p w14:paraId="7BFEF0EB" w14:textId="77777777" w:rsidR="000A74FF" w:rsidRDefault="00280D18">
      <w:pPr>
        <w:spacing w:before="240" w:after="240"/>
      </w:pPr>
      <w:r>
        <w:rPr>
          <w:bdr w:val="nil"/>
        </w:rPr>
        <w:t>Prostředí obce Opatovice nad Labem představuje spoustu zajímavých námětů k vycházkám. Zejména využíváme blízkost přírody - lze pozorovat zvířata či ptáky na louce nebo v lese, krmit kachny u potoka nebo sledovat řeku, písník. Pozorujeme domácí zvířata na dvorcích, práce na zahrádkách, navštěvujeme místní zahradnictví, rozeznáváme stromy v parku. Daří se nám spolupráce s místní kynologickou organizací, hasiči a obecní policií. K pohybovým aktivitám využíváme celoročně i dětská hřiště v obci. Nedaleko mateřské školy je ale i rušná doprava – pro děti poutavé pozorování dopravy na silnici, práce policistů, provozu na čerpací stanici. Oblíbené jsou vycházky na Dubovku, k nové zastávce, sledování vlaků. </w:t>
      </w:r>
    </w:p>
    <w:p w14:paraId="7E6D689E" w14:textId="77777777" w:rsidR="000A74FF" w:rsidRDefault="00280D18">
      <w:pPr>
        <w:spacing w:before="240" w:after="240"/>
      </w:pPr>
      <w:r>
        <w:rPr>
          <w:bdr w:val="nil"/>
        </w:rPr>
        <w:t>Obec má bohatou historii, proto s dětmi navštěvujeme významná místa a budovy (klášteřiště, památník v parku, budova OÚ, knihovna). V roce 2018 byla vysazena nová lípa jako symbol setkávání.</w:t>
      </w:r>
    </w:p>
    <w:p w14:paraId="46538257" w14:textId="77777777" w:rsidR="000A74FF" w:rsidRDefault="000A74FF">
      <w:pPr>
        <w:pStyle w:val="Nadpis1"/>
        <w:spacing w:before="322" w:after="322"/>
        <w:sectPr w:rsidR="000A74FF">
          <w:type w:val="nextColumn"/>
          <w:pgSz w:w="11906" w:h="16838"/>
          <w:pgMar w:top="1440" w:right="1325" w:bottom="1440" w:left="1800" w:header="720" w:footer="720" w:gutter="0"/>
          <w:cols w:space="720"/>
        </w:sectPr>
      </w:pPr>
    </w:p>
    <w:p w14:paraId="0CBC10B6" w14:textId="77777777" w:rsidR="000A74FF" w:rsidRPr="0016730A" w:rsidRDefault="00280D18">
      <w:pPr>
        <w:pStyle w:val="Nadpis1"/>
        <w:spacing w:before="322" w:after="322"/>
        <w:rPr>
          <w:color w:val="385623" w:themeColor="accent6" w:themeShade="80"/>
          <w:bdr w:val="nil"/>
        </w:rPr>
      </w:pPr>
      <w:bookmarkStart w:id="39" w:name="_Toc84613465"/>
      <w:r w:rsidRPr="0016730A">
        <w:rPr>
          <w:color w:val="385623" w:themeColor="accent6" w:themeShade="80"/>
          <w:bdr w:val="nil"/>
        </w:rPr>
        <w:t>Podmínky vzdělávání</w:t>
      </w:r>
      <w:bookmarkEnd w:id="39"/>
      <w:r w:rsidRPr="0016730A">
        <w:rPr>
          <w:color w:val="385623" w:themeColor="accent6" w:themeShade="80"/>
          <w:bdr w:val="nil"/>
        </w:rPr>
        <w:t> </w:t>
      </w:r>
    </w:p>
    <w:p w14:paraId="25D9C613" w14:textId="77777777" w:rsidR="000A74FF" w:rsidRPr="0016730A" w:rsidRDefault="00280D18">
      <w:pPr>
        <w:pStyle w:val="Nadpis2"/>
        <w:spacing w:before="299" w:after="299"/>
        <w:rPr>
          <w:color w:val="538135" w:themeColor="accent6" w:themeShade="BF"/>
        </w:rPr>
      </w:pPr>
      <w:bookmarkStart w:id="40" w:name="_Toc84613466"/>
      <w:r w:rsidRPr="0016730A">
        <w:rPr>
          <w:color w:val="538135" w:themeColor="accent6" w:themeShade="BF"/>
          <w:bdr w:val="nil"/>
        </w:rPr>
        <w:t>Věcné podmínky</w:t>
      </w:r>
      <w:bookmarkEnd w:id="40"/>
      <w:r w:rsidRPr="0016730A">
        <w:rPr>
          <w:color w:val="538135" w:themeColor="accent6" w:themeShade="BF"/>
          <w:bdr w:val="nil"/>
        </w:rPr>
        <w:t> </w:t>
      </w:r>
    </w:p>
    <w:p w14:paraId="2E9083F8" w14:textId="77777777" w:rsidR="000A74FF" w:rsidRDefault="00280D18">
      <w:r>
        <w:rPr>
          <w:bdr w:val="nil"/>
        </w:rPr>
        <w:t>Mateřská škola má dostatečně velké prostory. Třídy jsou světlé, prostorné, příjemně barevné a uspořádání tříd vyhovuje nejrůznějším skupinovým i individuálním činnostem dětí. Třídy jsou vybaveny novým nábytkem s ergonometrickými parametry, s nadčasovostí a estetičností a jsou přizpůsobeny antropologickým požadavkům, odpovídají počtu dětí ve třídě, jsou zdravotně nezávadné a bezpečné. Čtyři třídy mají interaktivní tabule. Hračky pro děti i pomůcky jsou zčásti klasické, které doplňujeme pečlivě vybranými didaktickými hračkami. Vybavení je průběžně obnovováno. Dbáme na jejich estetickou i funkční stránku. Vše je plně využíváno pedagogy. Podstatná část hraček a pomůcek je umístěna tak, aby je děti dobře viděly, mohly si je samostatně brát a zároveň se vyznaly v jejich uložení. Jsou stanovena pravidla pro jejich využívání dětmi i pedagogy. Všechny prostory mateřské školy slouží i k prezentaci dětských prací a to nejen ve třídách, na nástěnkách v šatně, ale i na schodištích a to se podílí velkou měrou na přitažlivém prostředí pro děti a jejich rodiče. Na budovu mateřské školy bezprostředně navazuje rozlehlá školní zahrada, která byla za pomocí obce a dotace z EU vybavena dostatečným množstvím herních prvků z akátového dřeva, které umožňují dětem dostatečné rozmanité pohybové a další aktivity. Všechny vnitřní a venkovní prostory mateřské školy splňují bezpečnostní a hygienické normy dle platných předpisů (týkajících se např. čistoty, teploty, vlhkosti vzduchu, osvětlení, hlučnosti, světla a stínu, alergizujících či jedovatých látek a rostlin).   </w:t>
      </w:r>
    </w:p>
    <w:p w14:paraId="79239C5A" w14:textId="77777777" w:rsidR="000A74FF" w:rsidRDefault="00280D18">
      <w:pPr>
        <w:numPr>
          <w:ilvl w:val="0"/>
          <w:numId w:val="3"/>
        </w:numPr>
        <w:spacing w:before="240"/>
        <w:rPr>
          <w:bdr w:val="nil"/>
        </w:rPr>
      </w:pPr>
      <w:r>
        <w:rPr>
          <w:bdr w:val="nil"/>
        </w:rPr>
        <w:t>Pokračovat v doplňování školní zahrady o prvky s environmentální tématikou (krmítka, hmyzí domečky, atd.) - průběžně </w:t>
      </w:r>
    </w:p>
    <w:p w14:paraId="66323209" w14:textId="77777777" w:rsidR="000A74FF" w:rsidRDefault="00280D18">
      <w:pPr>
        <w:numPr>
          <w:ilvl w:val="0"/>
          <w:numId w:val="3"/>
        </w:numPr>
        <w:rPr>
          <w:bdr w:val="nil"/>
        </w:rPr>
      </w:pPr>
      <w:r>
        <w:rPr>
          <w:bdr w:val="nil"/>
        </w:rPr>
        <w:t>Využívat interaktivní tabule pro práci s dětmi, postupně vybavit třídy dalšími výukovými programy pro děti. - průběžně </w:t>
      </w:r>
    </w:p>
    <w:p w14:paraId="2EB68186" w14:textId="77777777" w:rsidR="000A74FF" w:rsidRDefault="00280D18">
      <w:pPr>
        <w:numPr>
          <w:ilvl w:val="0"/>
          <w:numId w:val="3"/>
        </w:numPr>
        <w:spacing w:after="240"/>
        <w:rPr>
          <w:bdr w:val="nil"/>
        </w:rPr>
      </w:pPr>
      <w:r>
        <w:rPr>
          <w:bdr w:val="nil"/>
        </w:rPr>
        <w:t xml:space="preserve">Využít dotačního programu na doplnění pomůcek pro polytechnickou a </w:t>
      </w:r>
      <w:r w:rsidR="00060EB8">
        <w:rPr>
          <w:bdr w:val="nil"/>
        </w:rPr>
        <w:t>environmentální</w:t>
      </w:r>
      <w:r>
        <w:rPr>
          <w:bdr w:val="nil"/>
        </w:rPr>
        <w:t xml:space="preserve"> výchovu - využití Šablon III. - červen 2023 </w:t>
      </w:r>
    </w:p>
    <w:p w14:paraId="2A93CDFE" w14:textId="77777777" w:rsidR="000A74FF" w:rsidRDefault="000A74FF"/>
    <w:p w14:paraId="03525AB9" w14:textId="77777777" w:rsidR="000A74FF" w:rsidRPr="0016730A" w:rsidRDefault="00280D18">
      <w:pPr>
        <w:pStyle w:val="Nadpis2"/>
        <w:spacing w:before="299" w:after="299"/>
        <w:rPr>
          <w:color w:val="538135" w:themeColor="accent6" w:themeShade="BF"/>
        </w:rPr>
      </w:pPr>
      <w:bookmarkStart w:id="41" w:name="_Toc84613467"/>
      <w:r w:rsidRPr="0016730A">
        <w:rPr>
          <w:color w:val="538135" w:themeColor="accent6" w:themeShade="BF"/>
          <w:bdr w:val="nil"/>
        </w:rPr>
        <w:t>Životospráva</w:t>
      </w:r>
      <w:bookmarkEnd w:id="41"/>
      <w:r w:rsidRPr="0016730A">
        <w:rPr>
          <w:color w:val="538135" w:themeColor="accent6" w:themeShade="BF"/>
          <w:bdr w:val="nil"/>
        </w:rPr>
        <w:t> </w:t>
      </w:r>
    </w:p>
    <w:p w14:paraId="096F2FB2" w14:textId="77777777" w:rsidR="000A74FF" w:rsidRDefault="00280D18">
      <w:r>
        <w:rPr>
          <w:bdr w:val="nil"/>
        </w:rPr>
        <w:t>Dětem je poskytována plnohodnotná a vyvážená strava. Sestavování jídelníčku se řídí zásadami zdravé výživy, dodržována je i technologie přípravy pokrmů a nápojů. Děti mají k dispozici ve třídě dostatek tekutin a mezi pokrmy jsou dodržovány intervaly. Děti nejsou do jídla nuceni. Je zajištěn pravidelný denní rytmus a řád, který je flexibilní tak, aby umožňoval činnosti v průběhu dne přizpůsobit potřebám a aktuální situaci. Děti jsou každodenně a dostatečně dlouho venku, program činností je přizpůsobován okamžité kvalitě ovzduší. Děti mají dostatek volného pohybu nejen na zahradě, ale i ve třídě mateřské školy. Denně jsou zařazovány řízené i neřízené pohybové aktivity – pohybové hry a pohybové chvilky V denním programu je respektována individuální potřeba aktivity, spánku a odpočinku jednotlivých dětí. Starším dětem je umožněno věnovat nespavým klidovým činnostem, pedagogové se jim individuálně věnují. Donucovat děti ke spánku je nepřípustné. Sami pedagogové dodržují zásady zdravého životního stylu a tím poskytují dětem přirozený vzor.  </w:t>
      </w:r>
    </w:p>
    <w:p w14:paraId="098573E5" w14:textId="77777777" w:rsidR="000A74FF" w:rsidRDefault="00280D18">
      <w:pPr>
        <w:numPr>
          <w:ilvl w:val="0"/>
          <w:numId w:val="4"/>
        </w:numPr>
        <w:spacing w:before="240"/>
        <w:rPr>
          <w:bdr w:val="nil"/>
        </w:rPr>
      </w:pPr>
      <w:r>
        <w:rPr>
          <w:bdr w:val="nil"/>
        </w:rPr>
        <w:t>Vést děti ke zdravému stravování, které je součástí zdravého životního stylu - průběžně </w:t>
      </w:r>
    </w:p>
    <w:p w14:paraId="5FBBD373" w14:textId="77777777" w:rsidR="000A74FF" w:rsidRDefault="00280D18">
      <w:pPr>
        <w:numPr>
          <w:ilvl w:val="0"/>
          <w:numId w:val="4"/>
        </w:numPr>
        <w:rPr>
          <w:bdr w:val="nil"/>
        </w:rPr>
      </w:pPr>
      <w:r>
        <w:rPr>
          <w:bdr w:val="nil"/>
        </w:rPr>
        <w:t>I nadále v rámci zdravého životního stylu poskytovat dětem dostatek prostoru pro pohyb a pobyt venku - průběžně </w:t>
      </w:r>
    </w:p>
    <w:p w14:paraId="43ABC75C" w14:textId="77777777" w:rsidR="000A74FF" w:rsidRDefault="00280D18">
      <w:pPr>
        <w:numPr>
          <w:ilvl w:val="0"/>
          <w:numId w:val="4"/>
        </w:numPr>
        <w:rPr>
          <w:bdr w:val="nil"/>
        </w:rPr>
      </w:pPr>
      <w:r>
        <w:rPr>
          <w:bdr w:val="nil"/>
        </w:rPr>
        <w:t>Vést děti k pitnému režimu během celého dne – nabídnout dětem alternativu čaje a ochucené vody bylinkami, ovocem, (vypěstovanými na bylinkové zahrádce) atd. - průběžně </w:t>
      </w:r>
    </w:p>
    <w:p w14:paraId="300BEC8A" w14:textId="77777777" w:rsidR="000A74FF" w:rsidRDefault="00280D18">
      <w:pPr>
        <w:numPr>
          <w:ilvl w:val="0"/>
          <w:numId w:val="4"/>
        </w:numPr>
        <w:spacing w:after="240"/>
        <w:rPr>
          <w:bdr w:val="nil"/>
        </w:rPr>
      </w:pPr>
      <w:r>
        <w:rPr>
          <w:bdr w:val="nil"/>
        </w:rPr>
        <w:t>Ve spolupráci s rodiči zařazovat „vitamínové narozeninové oslavy“ - průběžně </w:t>
      </w:r>
    </w:p>
    <w:p w14:paraId="547E34FC" w14:textId="77777777" w:rsidR="000A74FF" w:rsidRPr="0016730A" w:rsidRDefault="00280D18">
      <w:pPr>
        <w:pStyle w:val="Nadpis2"/>
        <w:spacing w:before="299" w:after="299"/>
        <w:rPr>
          <w:color w:val="538135" w:themeColor="accent6" w:themeShade="BF"/>
        </w:rPr>
      </w:pPr>
      <w:bookmarkStart w:id="42" w:name="_Toc84613468"/>
      <w:r w:rsidRPr="0016730A">
        <w:rPr>
          <w:color w:val="538135" w:themeColor="accent6" w:themeShade="BF"/>
          <w:bdr w:val="nil"/>
        </w:rPr>
        <w:t>Psychosociální podmínky</w:t>
      </w:r>
      <w:bookmarkEnd w:id="42"/>
      <w:r w:rsidRPr="0016730A">
        <w:rPr>
          <w:color w:val="538135" w:themeColor="accent6" w:themeShade="BF"/>
          <w:bdr w:val="nil"/>
        </w:rPr>
        <w:t> </w:t>
      </w:r>
    </w:p>
    <w:p w14:paraId="08C392FF" w14:textId="77777777" w:rsidR="000A74FF" w:rsidRDefault="00280D18">
      <w:r>
        <w:rPr>
          <w:bdr w:val="nil"/>
        </w:rPr>
        <w:t>Všichni zaměstnanci se snaží vytvářet takové klima, aby se nejen děti, ale i dospělí cítili v prostředí mateřské školy dobře, spokojeně, jistě a bezpečně, aby se do mateřské školy těšili. Nově příchozí dítě má možnost postupně se adaptovat na nové prostředí i situaci</w:t>
      </w:r>
      <w:r w:rsidR="00BE62D9">
        <w:rPr>
          <w:bdr w:val="nil"/>
        </w:rPr>
        <w:t xml:space="preserve"> pomocí</w:t>
      </w:r>
      <w:r w:rsidR="0037533F">
        <w:rPr>
          <w:bdr w:val="nil"/>
        </w:rPr>
        <w:t xml:space="preserve"> zvykacích dnů, kdy se </w:t>
      </w:r>
      <w:r w:rsidR="0004400E">
        <w:rPr>
          <w:bdr w:val="nil"/>
        </w:rPr>
        <w:t>seznámí</w:t>
      </w:r>
      <w:r w:rsidR="00BE62D9">
        <w:rPr>
          <w:bdr w:val="nil"/>
        </w:rPr>
        <w:t xml:space="preserve"> s novým prostředím</w:t>
      </w:r>
      <w:r>
        <w:rPr>
          <w:bdr w:val="nil"/>
        </w:rPr>
        <w:t>. Pedagogové respektují potřeby dětí (obecně lidské, vývojové i individuální),</w:t>
      </w:r>
      <w:r w:rsidR="0016730A">
        <w:rPr>
          <w:bdr w:val="nil"/>
        </w:rPr>
        <w:t xml:space="preserve"> </w:t>
      </w:r>
      <w:r>
        <w:rPr>
          <w:bdr w:val="nil"/>
        </w:rPr>
        <w:t>reagují na ně, přirozeně a citlivě napomáhají jejich uspokojování. Vytvářejí dětem zázemí klidu a pohody. Děti nejsou zatěžovány spěchem ani nervozitou, ani nadměrnou náročností prováděných činností. Všechny děti mají v naší MŠ stejná práva, stejné možnosti i stejné povinnosti, nikdo není zvýhodňován či znevýhodňován. Jakékoliv projevy nerovností, zesměšňování a podceňování jsou nepřípustné. Volnost a osobní svoboda dětí je dobře vyvážená s nezbytnou mírou omezení vyplývajících z nutnosti dodržovat v MŠ potřebný řád a učit děti pravidlům soužití. Děti dostávají jasné a srozumitelné pokyny. Třída je pro děti kamarádským společenstvím, v němž jsou rády. Děti jsou pedagogy vedeny k samostatnosti, přemýšlivosti, vstřícnosti, komunikaci a empatii. Výkony dětí jsou pozitivně oceňovány, děti jsou zároveň vedeny k sebehodnocení. Jakákoliv komunikace, kterou dítě pociťuje jako násilí je nepřípustná. Je uplatňován pedagogický styl, který vede děti k aktivní účasti na rozhodování. Nabídka odpovídá mentalitě předškolního dítěte a potřebám jeho života. Pedagogové se vyhýbají negativním slovním komentářům a podporují děti v samostatných pokusech, jsou uznalí, dostatečně oceňují a vyhodnocují projevy a výkony dítěte a reagují na ně pozitivním oceněním, vyvarují se paušálních pochval i odsudků Vztahy dospělých a dětí jsou postaveny na vzájemné důvěře, toleranci, zdvořilosti a vzájemné pomoci a podpoře. Dospělí se chovají důvěryhodně a spolehlivě. Pedagogové se programově věnují neformálním vztahům dětí ve třídách a nenásilně je ovlivňují prosociálním směrem.   </w:t>
      </w:r>
    </w:p>
    <w:p w14:paraId="51EB063F" w14:textId="77777777" w:rsidR="000A74FF" w:rsidRDefault="00280D18">
      <w:pPr>
        <w:numPr>
          <w:ilvl w:val="0"/>
          <w:numId w:val="5"/>
        </w:numPr>
        <w:spacing w:before="240"/>
        <w:rPr>
          <w:bdr w:val="nil"/>
        </w:rPr>
      </w:pPr>
      <w:r>
        <w:rPr>
          <w:bdr w:val="nil"/>
        </w:rPr>
        <w:t>Zaměřit se na přirozený rozvoj spolupráce, odpovědnosti za druhé, sounáležitosti dětí - průběžně </w:t>
      </w:r>
    </w:p>
    <w:p w14:paraId="405B6EE9" w14:textId="77777777" w:rsidR="000A74FF" w:rsidRDefault="00280D18">
      <w:pPr>
        <w:numPr>
          <w:ilvl w:val="0"/>
          <w:numId w:val="5"/>
        </w:numPr>
        <w:rPr>
          <w:bdr w:val="nil"/>
        </w:rPr>
      </w:pPr>
      <w:r>
        <w:rPr>
          <w:bdr w:val="nil"/>
        </w:rPr>
        <w:t>Pokračovat společně s dětmi ve vytváření pravidel soužití, využívat piktogramy - průběžně </w:t>
      </w:r>
    </w:p>
    <w:p w14:paraId="0EBABA30" w14:textId="77777777" w:rsidR="000A74FF" w:rsidRDefault="00280D18">
      <w:pPr>
        <w:numPr>
          <w:ilvl w:val="0"/>
          <w:numId w:val="5"/>
        </w:numPr>
        <w:spacing w:after="240"/>
        <w:rPr>
          <w:bdr w:val="nil"/>
        </w:rPr>
      </w:pPr>
      <w:r>
        <w:rPr>
          <w:bdr w:val="nil"/>
        </w:rPr>
        <w:t>Vytvářet pozitivní klima školy, atmosféru vzájemné důvěry a tolerance - průběžně </w:t>
      </w:r>
    </w:p>
    <w:p w14:paraId="2C85793D" w14:textId="77777777" w:rsidR="000A74FF" w:rsidRPr="0016730A" w:rsidRDefault="00280D18">
      <w:pPr>
        <w:pStyle w:val="Nadpis2"/>
        <w:spacing w:before="299" w:after="299"/>
        <w:rPr>
          <w:color w:val="538135" w:themeColor="accent6" w:themeShade="BF"/>
        </w:rPr>
      </w:pPr>
      <w:bookmarkStart w:id="43" w:name="_Toc84613469"/>
      <w:r w:rsidRPr="0016730A">
        <w:rPr>
          <w:color w:val="538135" w:themeColor="accent6" w:themeShade="BF"/>
          <w:bdr w:val="nil"/>
        </w:rPr>
        <w:t>Organizace chodu</w:t>
      </w:r>
      <w:bookmarkEnd w:id="43"/>
      <w:r w:rsidRPr="0016730A">
        <w:rPr>
          <w:color w:val="538135" w:themeColor="accent6" w:themeShade="BF"/>
          <w:bdr w:val="nil"/>
        </w:rPr>
        <w:t> </w:t>
      </w:r>
    </w:p>
    <w:p w14:paraId="1788DCAC" w14:textId="77777777" w:rsidR="000A74FF" w:rsidRDefault="00280D18">
      <w:r>
        <w:rPr>
          <w:bdr w:val="nil"/>
        </w:rPr>
        <w:t>Denní řád je rozvolněný a vychází z potřeb dětí, ale s dodržováním časového harmonogramu podávaných jídel. Je pružný a umožňuje reagovat na individuální potřeby dětí. Do denního programu jsou pravidelně zařazovány řízené zdravotně preventivní pohybové aktivity. Pedagogové se plně věnují dětem a jejich vzdělávání. Děti nacházejí potřebné zázemí, klid, bezpečí i soukromí. Je dostatečně dbáno na osobní soukromí. Při vstupu dítěte do MŠ je uplatňován individuálně přizpůsobený adaptační režim. Poměr spontánních a řízených činností je v denním programu vyvážený, a to včetně aktivit, které MŠ organizuje nad rámec běžného programu. Spontánní hry probíhají od příchodu dětí do pobytu venku a po odpoledním odpočinku celý den, prolínají se s činnostmi řízenými pedagogy ve vyváženém poměru, se zřetelem na individuální potřeby dětí a jejich tempo a to tak, aby děti měly možnost hru dokončit či v ní pokračovat. Aktivity jsou organizovány tak, aby děti byly podněcovány k aktivitě a experimentování, aby se zapojovaly do organizace činností. Specifickou formou je didakticky zacílená činnost přímo či nepřímo řízená, individuální, skupinová i frontální, kde děti mají možnost účastnit se společných činností v malých, středních i velkých skupinách. Pokud to děti potřebují, mají možnost uchýlit se do klidného koutku a neúčastnit se společných činností s ostatními dětmi, stejně tak mají možnost soukromí při osobní hygieně. Plánování činností vychází z potřeb a zájmů dětí, vyhovuje individuálním vzdělávacím potřebám a možností dětí. Pro realizaci plánovaných činností jsou vytvářeny vhodné materiální podmínky. Ve třídách nejsou překračovány povolené počty dětí. Ke spojování tříd dochází při ranních a odpoledních činnostech a je maximálně omezeno.   </w:t>
      </w:r>
    </w:p>
    <w:p w14:paraId="78867F35" w14:textId="77777777" w:rsidR="000A74FF" w:rsidRPr="00244977" w:rsidRDefault="00280D18">
      <w:pPr>
        <w:pStyle w:val="Nadpis2"/>
        <w:spacing w:before="299" w:after="299"/>
        <w:rPr>
          <w:color w:val="538135" w:themeColor="accent6" w:themeShade="BF"/>
        </w:rPr>
      </w:pPr>
      <w:bookmarkStart w:id="44" w:name="_Toc84613470"/>
      <w:r w:rsidRPr="00244977">
        <w:rPr>
          <w:color w:val="538135" w:themeColor="accent6" w:themeShade="BF"/>
          <w:bdr w:val="nil"/>
        </w:rPr>
        <w:t>Řízení mateřské školy</w:t>
      </w:r>
      <w:bookmarkEnd w:id="44"/>
      <w:r w:rsidRPr="00244977">
        <w:rPr>
          <w:color w:val="538135" w:themeColor="accent6" w:themeShade="BF"/>
          <w:bdr w:val="nil"/>
        </w:rPr>
        <w:t> </w:t>
      </w:r>
    </w:p>
    <w:p w14:paraId="5ACB1474" w14:textId="77777777" w:rsidR="00244977" w:rsidRDefault="00244977" w:rsidP="00244977">
      <w:r>
        <w:rPr>
          <w:bdr w:val="none" w:sz="0" w:space="0" w:color="auto" w:frame="1"/>
        </w:rPr>
        <w:t>Povinnosti, pravomoci a úkoly všech zaměstnanců jsou jasně vymezeny. Je vytvořen funkční informační systém, jak uvnitř MŠ, tak i navenek tak, aby fungovala včasná, efektivní a vzájemně propojená informovanost (osobní komunikace a elektronická komunikace (email, intranet). Při vedení zaměstnanců ředitelka vytváří ovzduší vzájemné důvěry a tolerance, ponechává jim dostatek pravomocí a respektuje jejich názor. Rozvíjí týmovou spolupráci a osobní odpovědnosti zaměstnanců a umožňuje jim se podílet na rozhodování o zásadních otázkách školního programu. Ředitelka vyhodnocuje práci všech zaměstnanců, pozitivně zaměstnance motivuje a podporuje jejich vzájemnou spolupráci. Pedagogický sbor pracuje jako tým, zve ke spolupráci rodiče. Plánování pedagogické práce a chodu MŠ je plně funkční, opírá se o předchozí analýzu a využívá zpětnou vazbu. Ředitelka vypracovává školní vzdělávací program ve spolupráci s ostatními členy týmu. Kontrolní a evaluační činnosti zahrnují všechny stránky chodu MŠ, jsou smysluplné a užitečné. Z výsledků jsou vyvozovány závěry pro další práci. MŠ spolupracuje se zřizovatelem a dalšími orgány státní správy a samosprávy, se základní školou, s jinými organizacemi a s odborníky poskytujícími pomoc zejména při řešení individuálních výchovných a vzdělávacích problémů dětí. (PPP)   </w:t>
      </w:r>
    </w:p>
    <w:p w14:paraId="3BDC9E40" w14:textId="77777777" w:rsidR="00244977" w:rsidRDefault="00244977" w:rsidP="00244977">
      <w:pPr>
        <w:numPr>
          <w:ilvl w:val="0"/>
          <w:numId w:val="16"/>
        </w:numPr>
        <w:spacing w:before="240" w:after="240"/>
        <w:rPr>
          <w:bdr w:val="none" w:sz="0" w:space="0" w:color="auto" w:frame="1"/>
        </w:rPr>
      </w:pPr>
      <w:r w:rsidRPr="00244977">
        <w:rPr>
          <w:bdr w:val="none" w:sz="0" w:space="0" w:color="auto" w:frame="1"/>
        </w:rPr>
        <w:t>Rozvíjet osobní odpovědnost všech zaměstnanců - průběžně </w:t>
      </w:r>
    </w:p>
    <w:p w14:paraId="19AFDD9C" w14:textId="77777777" w:rsidR="00244977" w:rsidRPr="00244977" w:rsidRDefault="00244977" w:rsidP="00244977">
      <w:pPr>
        <w:numPr>
          <w:ilvl w:val="0"/>
          <w:numId w:val="16"/>
        </w:numPr>
        <w:spacing w:before="240" w:after="240"/>
        <w:rPr>
          <w:bdr w:val="none" w:sz="0" w:space="0" w:color="auto" w:frame="1"/>
        </w:rPr>
      </w:pPr>
      <w:r w:rsidRPr="00244977">
        <w:rPr>
          <w:bdr w:val="none" w:sz="0" w:space="0" w:color="auto" w:frame="1"/>
        </w:rPr>
        <w:t>Vnímat týmovou práci jako nezbytnou podmínku pro naplnění cílů ŠVP PV - průběžně </w:t>
      </w:r>
    </w:p>
    <w:p w14:paraId="0AD573C8" w14:textId="77777777" w:rsidR="00244977" w:rsidRDefault="00244977" w:rsidP="00244977">
      <w:pPr>
        <w:numPr>
          <w:ilvl w:val="0"/>
          <w:numId w:val="16"/>
        </w:numPr>
        <w:spacing w:after="240"/>
        <w:rPr>
          <w:bdr w:val="none" w:sz="0" w:space="0" w:color="auto" w:frame="1"/>
        </w:rPr>
      </w:pPr>
      <w:r>
        <w:rPr>
          <w:bdr w:val="none" w:sz="0" w:space="0" w:color="auto" w:frame="1"/>
        </w:rPr>
        <w:t>Vést všechny zaměstnance k uvědomění si myšlenky, že o tom, jak se bude dítě v MŠ cítit, rozhodují vztahy mezi všemi, které se na jeho vzdělávání podílejí. - průběžně </w:t>
      </w:r>
    </w:p>
    <w:p w14:paraId="39C7656C" w14:textId="77777777" w:rsidR="000A74FF" w:rsidRPr="00244977" w:rsidRDefault="00244977">
      <w:pPr>
        <w:pStyle w:val="Nadpis2"/>
        <w:spacing w:before="299" w:after="299"/>
        <w:rPr>
          <w:color w:val="538135" w:themeColor="accent6" w:themeShade="BF"/>
        </w:rPr>
      </w:pPr>
      <w:bookmarkStart w:id="45" w:name="_Toc84613471"/>
      <w:r w:rsidRPr="00244977">
        <w:rPr>
          <w:color w:val="538135" w:themeColor="accent6" w:themeShade="BF"/>
          <w:bdr w:val="nil"/>
        </w:rPr>
        <w:t>p</w:t>
      </w:r>
      <w:r w:rsidR="00280D18" w:rsidRPr="00244977">
        <w:rPr>
          <w:color w:val="538135" w:themeColor="accent6" w:themeShade="BF"/>
          <w:bdr w:val="nil"/>
        </w:rPr>
        <w:t>ersonální a pedagogické zajištění</w:t>
      </w:r>
      <w:bookmarkEnd w:id="45"/>
      <w:r w:rsidR="00280D18" w:rsidRPr="00244977">
        <w:rPr>
          <w:color w:val="538135" w:themeColor="accent6" w:themeShade="BF"/>
          <w:bdr w:val="nil"/>
        </w:rPr>
        <w:t> </w:t>
      </w:r>
    </w:p>
    <w:p w14:paraId="318AA8B1" w14:textId="77777777" w:rsidR="00244977" w:rsidRDefault="00244977" w:rsidP="00244977">
      <w:r>
        <w:rPr>
          <w:bdr w:val="none" w:sz="0" w:space="0" w:color="auto" w:frame="1"/>
        </w:rPr>
        <w:t>V naší MŠ zajišťuje výchovu a vzdělávání dětí celkem 10 učitelek na celý úvazek včetně ředitelky školy. Všechny učitelky splňují předepsanou kvalifikaci. Pedagogický tým funguje na základě jasně vymezených a společně vytvořených pravidel. Pedagogičtí pracovníci se sebevzdělávají, ke svému dalšímu vzdělávání přistupují aktivně. Ředitelka školy podporuje dle možností prohlubování kvalifikace všem pracovníkům školy v akreditovaných programech DVPP ve školicích střediscích v Hradci Králové a Pardubicích, případně v Praze nebo dálkově na webinářích. Služby učitelek jsou organizovány takovým způsobem, aby byla vždy a při všech činnostech zajištěna optimální pedagogická péče o děti. Je podle možností a podmínek školy zajištěno překrývání přímé pedagogické činnosti učitelů ve třídě, optimálně alespoň v rozsahu dvou a půl hodiny. Zaměstnanci jednají, chovají se a pracují profesionálním způsobem (v souladu se společenskými pravidly a pedagogickými a metodickými zásadami výchovy a vzdělávání předškolních dětí). Specializované služby jsou zajišťovány ve spolupráci s příslušnými odborníky. Učitelky rodičům dle potřeb dítěte jejich služby doporučí.   </w:t>
      </w:r>
    </w:p>
    <w:p w14:paraId="2F765A94" w14:textId="77777777" w:rsidR="00244977" w:rsidRDefault="00244977" w:rsidP="00244977">
      <w:pPr>
        <w:numPr>
          <w:ilvl w:val="0"/>
          <w:numId w:val="17"/>
        </w:numPr>
        <w:spacing w:before="240"/>
        <w:rPr>
          <w:bdr w:val="none" w:sz="0" w:space="0" w:color="auto" w:frame="1"/>
        </w:rPr>
      </w:pPr>
      <w:r>
        <w:rPr>
          <w:bdr w:val="none" w:sz="0" w:space="0" w:color="auto" w:frame="1"/>
        </w:rPr>
        <w:t>Motivovat všechny zaměstnance k dalšímu sebevzdělávání- průběžně </w:t>
      </w:r>
    </w:p>
    <w:p w14:paraId="6A7DB628" w14:textId="77777777" w:rsidR="00244977" w:rsidRDefault="00244977" w:rsidP="00244977">
      <w:pPr>
        <w:numPr>
          <w:ilvl w:val="0"/>
          <w:numId w:val="17"/>
        </w:numPr>
        <w:rPr>
          <w:bdr w:val="none" w:sz="0" w:space="0" w:color="auto" w:frame="1"/>
        </w:rPr>
      </w:pPr>
      <w:r>
        <w:rPr>
          <w:bdr w:val="none" w:sz="0" w:space="0" w:color="auto" w:frame="1"/>
        </w:rPr>
        <w:t>Podporovat týmovou spolupráci - průběžně </w:t>
      </w:r>
    </w:p>
    <w:p w14:paraId="73C206ED" w14:textId="77777777" w:rsidR="00244977" w:rsidRDefault="00244977" w:rsidP="00244977">
      <w:pPr>
        <w:numPr>
          <w:ilvl w:val="0"/>
          <w:numId w:val="17"/>
        </w:numPr>
        <w:rPr>
          <w:bdr w:val="none" w:sz="0" w:space="0" w:color="auto" w:frame="1"/>
        </w:rPr>
      </w:pPr>
      <w:r>
        <w:rPr>
          <w:bdr w:val="none" w:sz="0" w:space="0" w:color="auto" w:frame="1"/>
        </w:rPr>
        <w:t>Snažit se stabilizaci kvalifikovaného pedagogického sboru - průběžně </w:t>
      </w:r>
    </w:p>
    <w:p w14:paraId="7590AF99" w14:textId="77777777" w:rsidR="00244977" w:rsidRPr="00244977" w:rsidRDefault="00244977" w:rsidP="00244977">
      <w:pPr>
        <w:numPr>
          <w:ilvl w:val="0"/>
          <w:numId w:val="17"/>
        </w:numPr>
        <w:spacing w:after="240"/>
        <w:rPr>
          <w:bdr w:val="none" w:sz="0" w:space="0" w:color="auto" w:frame="1"/>
        </w:rPr>
      </w:pPr>
      <w:r>
        <w:rPr>
          <w:bdr w:val="none" w:sz="0" w:space="0" w:color="auto" w:frame="1"/>
        </w:rPr>
        <w:t>Vytvářet pozitivní klima školy - průběžně  </w:t>
      </w:r>
    </w:p>
    <w:p w14:paraId="4AAD8A60" w14:textId="77777777" w:rsidR="000A74FF" w:rsidRPr="00244977" w:rsidRDefault="00280D18">
      <w:pPr>
        <w:pStyle w:val="Nadpis2"/>
        <w:spacing w:before="299" w:after="299"/>
        <w:rPr>
          <w:color w:val="538135" w:themeColor="accent6" w:themeShade="BF"/>
        </w:rPr>
      </w:pPr>
      <w:bookmarkStart w:id="46" w:name="_Toc84613472"/>
      <w:r w:rsidRPr="00244977">
        <w:rPr>
          <w:color w:val="538135" w:themeColor="accent6" w:themeShade="BF"/>
          <w:bdr w:val="nil"/>
        </w:rPr>
        <w:t>Spoluúčast rodičů</w:t>
      </w:r>
      <w:bookmarkEnd w:id="46"/>
      <w:r w:rsidRPr="00244977">
        <w:rPr>
          <w:color w:val="538135" w:themeColor="accent6" w:themeShade="BF"/>
          <w:bdr w:val="nil"/>
        </w:rPr>
        <w:t> </w:t>
      </w:r>
    </w:p>
    <w:p w14:paraId="7EA26036" w14:textId="77777777" w:rsidR="00244977" w:rsidRDefault="00244977" w:rsidP="00244977">
      <w:r>
        <w:rPr>
          <w:bdr w:val="none" w:sz="0" w:space="0" w:color="auto" w:frame="1"/>
        </w:rPr>
        <w:t>Ve vztazích mezi zaměstnanci školy a rodiči panuje oboustranná důvěra a otevřenost, vstřícnost, porozumění, respekt a ochota spolupracovat. Spolupráce funguje na základě partnerství. Učitelé sledují konkrétní potřeby jednotlivých dětí, resp. rodin, snaží se jim porozumět a vyhovět. Rodiče mají možnost podílet se na dění v mateřské škole, účastnit se různých programů, podle svého zájmu zde vstupovat do her svých dětí. Jsou pravidelně a dostatečně informováni o všem, co se v mateřské škole děje. Rodiče mají možnost kdykoliv se informovat na pokroky svých dětí, svěřit se s výchovným problémem, který</w:t>
      </w:r>
      <w:r w:rsidR="002539D7">
        <w:rPr>
          <w:bdr w:val="none" w:sz="0" w:space="0" w:color="auto" w:frame="1"/>
        </w:rPr>
        <w:t xml:space="preserve"> řeší. Učitelky se domlouvají</w:t>
      </w:r>
      <w:r>
        <w:rPr>
          <w:bdr w:val="none" w:sz="0" w:space="0" w:color="auto" w:frame="1"/>
        </w:rPr>
        <w:t xml:space="preserve"> s rodiči o společném postupu při jeho výchově a vzdělávání. Rodiče se mohou vyjadřovat k tvorbě školního vzdělávacího programu. Zaměstnanci školy chrání soukromí rodiny a zachovávají diskrétnost v jejích svěřených vnitřních záležitostech. Jednají s rodiči ohleduplně, taktně, s vědomím, že pracují s důvěrnými informacemi. Nezasahují do života a soukromí rodiny. MŠ podporuje rodinnou výchovu a pomáhá rodičům v péči o dítě; nabízí rodičům poradenský servis i nejrůznější osvětové aktivity v otázkách výchovy a vzdělávání předškolních dětí.   </w:t>
      </w:r>
    </w:p>
    <w:p w14:paraId="3651E191" w14:textId="77777777" w:rsidR="00244977" w:rsidRDefault="00244977" w:rsidP="00244977">
      <w:pPr>
        <w:numPr>
          <w:ilvl w:val="0"/>
          <w:numId w:val="18"/>
        </w:numPr>
        <w:spacing w:before="240"/>
        <w:rPr>
          <w:bdr w:val="none" w:sz="0" w:space="0" w:color="auto" w:frame="1"/>
        </w:rPr>
      </w:pPr>
      <w:r>
        <w:rPr>
          <w:bdr w:val="none" w:sz="0" w:space="0" w:color="auto" w:frame="1"/>
        </w:rPr>
        <w:t>Vytvářet atmosféru vzájemné důvěry, stát se mateřskou školou vstřícnou, přátelskou a otevřenou celé široké veřejnosti - průběžně </w:t>
      </w:r>
    </w:p>
    <w:p w14:paraId="7E474B84" w14:textId="77777777" w:rsidR="00244977" w:rsidRDefault="00244977" w:rsidP="00244977">
      <w:pPr>
        <w:numPr>
          <w:ilvl w:val="0"/>
          <w:numId w:val="18"/>
        </w:numPr>
        <w:rPr>
          <w:bdr w:val="none" w:sz="0" w:space="0" w:color="auto" w:frame="1"/>
        </w:rPr>
      </w:pPr>
      <w:r>
        <w:rPr>
          <w:bdr w:val="none" w:sz="0" w:space="0" w:color="auto" w:frame="1"/>
        </w:rPr>
        <w:t>Domlouvat se s rodiči na společném postupu při výchově a vzdělávání dětí - průběžně </w:t>
      </w:r>
    </w:p>
    <w:p w14:paraId="102910F9" w14:textId="77777777" w:rsidR="00244977" w:rsidRDefault="00244977" w:rsidP="00244977">
      <w:pPr>
        <w:numPr>
          <w:ilvl w:val="0"/>
          <w:numId w:val="18"/>
        </w:numPr>
        <w:spacing w:after="240"/>
        <w:rPr>
          <w:bdr w:val="none" w:sz="0" w:space="0" w:color="auto" w:frame="1"/>
        </w:rPr>
      </w:pPr>
      <w:r>
        <w:rPr>
          <w:bdr w:val="none" w:sz="0" w:space="0" w:color="auto" w:frame="1"/>
        </w:rPr>
        <w:t>Zkvalitnit vzájemnou informovanost rodičů - zavést užší komunikaci s rodiči - září 2021 - Program Naše MŠ </w:t>
      </w:r>
    </w:p>
    <w:p w14:paraId="127CEA6A" w14:textId="77777777" w:rsidR="00244977" w:rsidRPr="00244977" w:rsidRDefault="00244977" w:rsidP="00244977">
      <w:pPr>
        <w:spacing w:after="240"/>
        <w:ind w:left="360"/>
        <w:rPr>
          <w:bdr w:val="none" w:sz="0" w:space="0" w:color="auto" w:frame="1"/>
        </w:rPr>
      </w:pPr>
    </w:p>
    <w:p w14:paraId="5D39A2B2" w14:textId="77777777" w:rsidR="000A74FF" w:rsidRPr="00244977" w:rsidRDefault="00280D18">
      <w:pPr>
        <w:pStyle w:val="Nadpis2"/>
        <w:spacing w:before="299" w:after="299"/>
        <w:rPr>
          <w:color w:val="538135" w:themeColor="accent6" w:themeShade="BF"/>
        </w:rPr>
      </w:pPr>
      <w:bookmarkStart w:id="47" w:name="_Toc84613473"/>
      <w:r w:rsidRPr="00244977">
        <w:rPr>
          <w:color w:val="538135" w:themeColor="accent6" w:themeShade="BF"/>
          <w:bdr w:val="nil"/>
        </w:rPr>
        <w:t>Podmínky pro vzdělávání dětí se speciálními vzdělávacími potřebami</w:t>
      </w:r>
      <w:bookmarkEnd w:id="47"/>
      <w:r w:rsidRPr="00244977">
        <w:rPr>
          <w:color w:val="538135" w:themeColor="accent6" w:themeShade="BF"/>
          <w:bdr w:val="nil"/>
        </w:rPr>
        <w:t> </w:t>
      </w:r>
    </w:p>
    <w:p w14:paraId="07237DBB" w14:textId="77777777" w:rsidR="00244977" w:rsidRDefault="00244977" w:rsidP="00244977">
      <w:r>
        <w:rPr>
          <w:bdr w:val="none" w:sz="0" w:space="0" w:color="auto" w:frame="1"/>
        </w:rPr>
        <w:t>Prostředí mateřské školy je maximálně bezpečné s ohledem na potřeby dítěte se SVP (bezbariérový přístup, zvýšený bezpečnostní dohled), je zabezpečena možnost pohybu a orientace dítěte v prostorách školy pomocí dostupných technických prostředků nebo lidských zdrojů. V mateřské škole jsou k dispozici kompenzační (technické a didaktické) pomůcky dle potřeb konkrétního dítěte. Je zajištěna kvalitní průběžná speciálně pedagogická péče (logopedická, strukturované učení …). Mateřská škola zajišťuje spolupráci se zákonnými zástupci dítěte, školskými poradenskými zařízeními, v případě potřeby spolupráci s odborníky mimo oblast školství. V souladu s právními předpisy je snížen počet dětí ve třídě. Podle stupně přiznaného podpůrného opatření je přítomen asistenta pedagoga Vzdělávání dítěte probíhá ve vhodném komunikačním systému.   </w:t>
      </w:r>
    </w:p>
    <w:p w14:paraId="779B1418" w14:textId="77777777" w:rsidR="00244977" w:rsidRPr="00244977" w:rsidRDefault="00244977" w:rsidP="00244977"/>
    <w:p w14:paraId="135EE085" w14:textId="77777777" w:rsidR="000A74FF" w:rsidRPr="00244977" w:rsidRDefault="00280D18">
      <w:pPr>
        <w:pStyle w:val="Nadpis2"/>
        <w:spacing w:before="299" w:after="299"/>
        <w:rPr>
          <w:color w:val="538135" w:themeColor="accent6" w:themeShade="BF"/>
        </w:rPr>
      </w:pPr>
      <w:bookmarkStart w:id="48" w:name="_Toc84613474"/>
      <w:r w:rsidRPr="00244977">
        <w:rPr>
          <w:color w:val="538135" w:themeColor="accent6" w:themeShade="BF"/>
          <w:bdr w:val="nil"/>
        </w:rPr>
        <w:t>Podmínky vzdělávání dětí nadaných</w:t>
      </w:r>
      <w:bookmarkEnd w:id="48"/>
      <w:r w:rsidRPr="00244977">
        <w:rPr>
          <w:color w:val="538135" w:themeColor="accent6" w:themeShade="BF"/>
          <w:bdr w:val="nil"/>
        </w:rPr>
        <w:t> </w:t>
      </w:r>
    </w:p>
    <w:p w14:paraId="39D81546" w14:textId="77777777" w:rsidR="00244977" w:rsidRDefault="00244977" w:rsidP="00244977">
      <w:r>
        <w:rPr>
          <w:bdr w:val="none" w:sz="0" w:space="0" w:color="auto" w:frame="1"/>
        </w:rPr>
        <w:t xml:space="preserve">Mateřská škola dle svých možností vytváří takové materiální podmínky, které umožní dítěti jeho talent rozvíjet (např. nadstandardní vybavení třídy hudebními nástroji, výtvarnými pomůckami). Mateřská škola má dostatek materiálů, knih a didaktických pomůcek, kterými může dále rozvíjet kognitivní schopnosti dětí. Vzdělávání nadaných dětí probíhá takovým způsobem, aby byl stimulován rozvoj jejich potenciálu včetně různých druhů nadání a aby se tato nadání mohla ve škole projevit a pokud možno i uplatnit a dále rozvíjet. Při vzdělávání jsou vytvářeny vhodné organizační podmínky (např. možnost samostatné práce s náročnějším zadáním).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w:t>
      </w:r>
      <w:r w:rsidRPr="00BB318E">
        <w:rPr>
          <w:color w:val="385623" w:themeColor="accent6" w:themeShade="80"/>
          <w:bdr w:val="none" w:sz="0" w:space="0" w:color="auto" w:frame="1"/>
        </w:rPr>
        <w:t>zákonnými</w:t>
      </w:r>
      <w:r>
        <w:rPr>
          <w:bdr w:val="none" w:sz="0" w:space="0" w:color="auto" w:frame="1"/>
        </w:rPr>
        <w:t xml:space="preserve"> zástupci dítěte a dalšími subjekty (zájmové organizace, vzdělávací instituce, sponzoři atp.).   </w:t>
      </w:r>
    </w:p>
    <w:p w14:paraId="31B4F8CB" w14:textId="77777777" w:rsidR="00244977" w:rsidRDefault="00244977" w:rsidP="00244977">
      <w:pPr>
        <w:numPr>
          <w:ilvl w:val="0"/>
          <w:numId w:val="20"/>
        </w:numPr>
        <w:spacing w:before="240" w:after="240"/>
        <w:rPr>
          <w:bdr w:val="none" w:sz="0" w:space="0" w:color="auto" w:frame="1"/>
        </w:rPr>
      </w:pPr>
      <w:r>
        <w:rPr>
          <w:bdr w:val="none" w:sz="0" w:space="0" w:color="auto" w:frame="1"/>
        </w:rPr>
        <w:t>Vzdělávat dětí takovým způsobem, aby byl stimulován rozvoj jejich potenciálu včetně různých druhů nadání a aby se tato nadání mohla ve škole projevit, uplatnit a nadále rozvíjet - průběžně </w:t>
      </w:r>
    </w:p>
    <w:p w14:paraId="06B95FD6" w14:textId="77777777" w:rsidR="00244977" w:rsidRPr="00BB318E" w:rsidRDefault="00BB318E" w:rsidP="00BB318E">
      <w:pPr>
        <w:pStyle w:val="Nadpis2"/>
        <w:jc w:val="left"/>
        <w:rPr>
          <w:color w:val="538135" w:themeColor="accent6" w:themeShade="BF"/>
          <w:bdr w:val="none" w:sz="0" w:space="0" w:color="auto" w:frame="1"/>
        </w:rPr>
      </w:pPr>
      <w:bookmarkStart w:id="49" w:name="_Toc84613475"/>
      <w:r w:rsidRPr="00BB318E">
        <w:rPr>
          <w:rFonts w:cstheme="minorHAnsi"/>
          <w:iCs/>
          <w:color w:val="538135" w:themeColor="accent6" w:themeShade="BF"/>
        </w:rPr>
        <w:t>Jazyková příprava dětí s nedostatečnou znalostí českého jazyka</w:t>
      </w:r>
      <w:bookmarkEnd w:id="49"/>
    </w:p>
    <w:p w14:paraId="109E514A" w14:textId="77777777" w:rsidR="00BB318E" w:rsidRPr="00BB318E" w:rsidRDefault="00BB318E" w:rsidP="00BB318E">
      <w:pPr>
        <w:pStyle w:val="Bezmezer"/>
        <w:jc w:val="both"/>
        <w:rPr>
          <w:rFonts w:cstheme="minorHAnsi"/>
          <w:iCs/>
        </w:rPr>
      </w:pPr>
      <w:r w:rsidRPr="00BB318E">
        <w:rPr>
          <w:rFonts w:cstheme="minorHAnsi"/>
          <w:iCs/>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14:paraId="24A12E5F" w14:textId="77777777" w:rsidR="00BB318E" w:rsidRPr="00BB318E" w:rsidRDefault="00BB318E" w:rsidP="00BB318E">
      <w:pPr>
        <w:pStyle w:val="Bezmezer"/>
        <w:jc w:val="both"/>
        <w:rPr>
          <w:rFonts w:cstheme="minorHAnsi"/>
          <w:iCs/>
        </w:rPr>
      </w:pPr>
    </w:p>
    <w:p w14:paraId="567CA59D" w14:textId="77777777" w:rsidR="00BB318E" w:rsidRPr="00BB318E" w:rsidRDefault="00BB318E" w:rsidP="00BB318E">
      <w:pPr>
        <w:pStyle w:val="Bezmezer"/>
        <w:jc w:val="both"/>
        <w:rPr>
          <w:rFonts w:cstheme="minorHAnsi"/>
          <w:iCs/>
        </w:rPr>
      </w:pPr>
      <w:r w:rsidRPr="00BB318E">
        <w:rPr>
          <w:rFonts w:cstheme="minorHAnsi"/>
          <w:iCs/>
        </w:rPr>
        <w:t xml:space="preserve">Mateřská škola poskytuje dětem s nedostatečnou znalostí českého jazyka jazykovou přípravu pro zajištění plynulého přechodu do základního vzdělávání. </w:t>
      </w:r>
    </w:p>
    <w:p w14:paraId="06EA4D3C" w14:textId="77777777" w:rsidR="00BB318E" w:rsidRPr="00BB318E" w:rsidRDefault="00BB318E" w:rsidP="00BB318E">
      <w:pPr>
        <w:pStyle w:val="Bezmezer"/>
        <w:jc w:val="both"/>
        <w:rPr>
          <w:rFonts w:cstheme="minorHAnsi"/>
          <w:iCs/>
        </w:rPr>
      </w:pPr>
    </w:p>
    <w:p w14:paraId="65A19810" w14:textId="77777777" w:rsidR="00BB318E" w:rsidRPr="00BB318E" w:rsidRDefault="00BB318E" w:rsidP="00BB318E">
      <w:pPr>
        <w:pStyle w:val="Bezmezer"/>
        <w:jc w:val="both"/>
        <w:rPr>
          <w:rFonts w:cstheme="minorHAnsi"/>
          <w:iCs/>
        </w:rPr>
      </w:pPr>
      <w:r w:rsidRPr="00BB318E">
        <w:rPr>
          <w:rFonts w:cstheme="minorHAnsi"/>
          <w:iCs/>
        </w:rPr>
        <w:t>Ředitel</w:t>
      </w:r>
      <w:r w:rsidR="00994B35">
        <w:rPr>
          <w:rFonts w:cstheme="minorHAnsi"/>
          <w:iCs/>
        </w:rPr>
        <w:t>ka</w:t>
      </w:r>
      <w:r w:rsidRPr="00BB318E">
        <w:rPr>
          <w:rFonts w:cstheme="minorHAnsi"/>
          <w:iCs/>
        </w:rPr>
        <w:t xml:space="preserve"> mateřské školy, kde jsou alespoň 4 cizinci v povinném předškolním vzdělávání v rámci jednoho místa poskytovaného vzdělávání, zřídí skupinu nebo skupiny pro bezplatnou jazykovou přípravu pro zajištění plynulého přechodu do základního vzdělávání v souladu s vyhláškou č. 14/2005 Sb., o předškolním vzdělávání. Viz Směrnice ředitele školy: Jazyková příprava dětí s nedostatečnou znalostí českého jazyka.</w:t>
      </w:r>
    </w:p>
    <w:p w14:paraId="03539088" w14:textId="77777777" w:rsidR="00BB318E" w:rsidRPr="00BB318E" w:rsidRDefault="00BB318E" w:rsidP="00BB318E">
      <w:pPr>
        <w:pStyle w:val="Bezmezer"/>
        <w:jc w:val="both"/>
        <w:rPr>
          <w:rFonts w:cstheme="minorHAnsi"/>
          <w:iCs/>
        </w:rPr>
      </w:pPr>
    </w:p>
    <w:p w14:paraId="37DC6868" w14:textId="77777777" w:rsidR="00BB318E" w:rsidRPr="00BB318E" w:rsidRDefault="00BB318E" w:rsidP="00BB318E">
      <w:pPr>
        <w:pStyle w:val="Bezmezer"/>
        <w:jc w:val="both"/>
        <w:rPr>
          <w:rFonts w:cstheme="minorHAnsi"/>
          <w:iCs/>
        </w:rPr>
      </w:pPr>
      <w:r w:rsidRPr="00BB318E">
        <w:rPr>
          <w:rFonts w:cstheme="minorHAnsi"/>
          <w:iCs/>
        </w:rPr>
        <w:t>Ředitel</w:t>
      </w:r>
      <w:r w:rsidR="00994B35">
        <w:rPr>
          <w:rFonts w:cstheme="minorHAnsi"/>
          <w:iCs/>
        </w:rPr>
        <w:t>ka</w:t>
      </w:r>
      <w:r w:rsidRPr="00BB318E">
        <w:rPr>
          <w:rFonts w:cstheme="minorHAnsi"/>
          <w:iCs/>
        </w:rPr>
        <w:t xml:space="preserve">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14:paraId="1D9E1DB3" w14:textId="77777777" w:rsidR="00BB318E" w:rsidRPr="00BB318E" w:rsidRDefault="00BB318E" w:rsidP="00BB318E">
      <w:pPr>
        <w:pStyle w:val="Bezmezer"/>
        <w:jc w:val="both"/>
        <w:rPr>
          <w:rFonts w:cstheme="minorHAnsi"/>
          <w:iCs/>
        </w:rPr>
      </w:pPr>
    </w:p>
    <w:p w14:paraId="55E6242F" w14:textId="77777777" w:rsidR="00BB318E" w:rsidRPr="00BB318E" w:rsidRDefault="00BB318E" w:rsidP="00BB318E">
      <w:pPr>
        <w:pStyle w:val="Bezmezer"/>
        <w:jc w:val="both"/>
        <w:rPr>
          <w:rFonts w:cstheme="minorHAnsi"/>
          <w:iCs/>
        </w:rPr>
      </w:pPr>
      <w:r w:rsidRPr="00BB318E">
        <w:rPr>
          <w:rFonts w:cstheme="minorHAnsi"/>
          <w:iCs/>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7906F5D7" w14:textId="77777777" w:rsidR="00BB318E" w:rsidRPr="00BB318E" w:rsidRDefault="00BB318E" w:rsidP="00BB318E">
      <w:pPr>
        <w:pStyle w:val="Bezmezer"/>
        <w:jc w:val="both"/>
        <w:rPr>
          <w:rFonts w:cstheme="minorHAnsi"/>
          <w:iCs/>
        </w:rPr>
      </w:pPr>
    </w:p>
    <w:p w14:paraId="1B121FFC" w14:textId="77777777" w:rsidR="00244977" w:rsidRPr="00BB318E" w:rsidRDefault="00BB318E" w:rsidP="00BB318E">
      <w:pPr>
        <w:pStyle w:val="Bezmezer"/>
        <w:jc w:val="both"/>
        <w:rPr>
          <w:bdr w:val="none" w:sz="0" w:space="0" w:color="auto" w:frame="1"/>
        </w:rPr>
      </w:pPr>
      <w:r w:rsidRPr="00BB318E">
        <w:rPr>
          <w:rFonts w:cstheme="minorHAnsi"/>
          <w:iCs/>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2161C929" w14:textId="77777777" w:rsidR="000A74FF" w:rsidRPr="0016730A" w:rsidRDefault="00280D18">
      <w:pPr>
        <w:pStyle w:val="Nadpis1"/>
        <w:spacing w:before="322" w:after="322"/>
        <w:rPr>
          <w:color w:val="385623" w:themeColor="accent6" w:themeShade="80"/>
          <w:bdr w:val="nil"/>
        </w:rPr>
      </w:pPr>
      <w:bookmarkStart w:id="50" w:name="_Toc84613476"/>
      <w:r w:rsidRPr="0016730A">
        <w:rPr>
          <w:color w:val="385623" w:themeColor="accent6" w:themeShade="80"/>
          <w:bdr w:val="nil"/>
        </w:rPr>
        <w:t>Organizace vzdělávání</w:t>
      </w:r>
      <w:bookmarkEnd w:id="50"/>
      <w:r w:rsidRPr="0016730A">
        <w:rPr>
          <w:color w:val="385623" w:themeColor="accent6" w:themeShade="80"/>
          <w:bdr w:val="nil"/>
        </w:rPr>
        <w:t> </w:t>
      </w:r>
    </w:p>
    <w:p w14:paraId="3F6EEFBA" w14:textId="77777777" w:rsidR="00244977" w:rsidRPr="006151E7" w:rsidRDefault="00280D18" w:rsidP="00244977">
      <w:pPr>
        <w:rPr>
          <w:color w:val="A8D08D" w:themeColor="accent6" w:themeTint="99"/>
        </w:rPr>
      </w:pPr>
      <w:r>
        <w:cr/>
      </w:r>
      <w:r w:rsidRPr="006151E7">
        <w:rPr>
          <w:b/>
          <w:bCs/>
          <w:color w:val="A8D08D" w:themeColor="accent6" w:themeTint="99"/>
          <w:bdr w:val="nil"/>
        </w:rPr>
        <w:t>Druh provozu školy: </w:t>
      </w:r>
      <w:r w:rsidRPr="006151E7">
        <w:rPr>
          <w:color w:val="A8D08D" w:themeColor="accent6" w:themeTint="99"/>
          <w:bdr w:val="nil"/>
        </w:rPr>
        <w:t xml:space="preserve"> </w:t>
      </w:r>
      <w:r>
        <w:rPr>
          <w:bdr w:val="nil"/>
        </w:rPr>
        <w:t>Celodenní </w:t>
      </w:r>
      <w:r>
        <w:rPr>
          <w:bdr w:val="nil"/>
        </w:rPr>
        <w:cr/>
      </w:r>
      <w:r>
        <w:rPr>
          <w:bdr w:val="nil"/>
        </w:rPr>
        <w:cr/>
      </w:r>
      <w:r>
        <w:rPr>
          <w:bdr w:val="nil"/>
        </w:rPr>
        <w:cr/>
      </w:r>
      <w:r w:rsidR="00244977" w:rsidRPr="006151E7">
        <w:rPr>
          <w:b/>
          <w:bCs/>
          <w:color w:val="A8D08D" w:themeColor="accent6" w:themeTint="99"/>
          <w:bdr w:val="none" w:sz="0" w:space="0" w:color="auto" w:frame="1"/>
        </w:rPr>
        <w:t>Počet tříd včetně bližší charakteristiky:  </w:t>
      </w:r>
    </w:p>
    <w:p w14:paraId="1DEF9780" w14:textId="77777777" w:rsidR="00244977" w:rsidRDefault="00244977" w:rsidP="00244977">
      <w:pPr>
        <w:spacing w:before="240" w:after="240"/>
        <w:rPr>
          <w:bdr w:val="none" w:sz="0" w:space="0" w:color="auto" w:frame="1"/>
        </w:rPr>
      </w:pPr>
      <w:r>
        <w:rPr>
          <w:bdr w:val="none" w:sz="0" w:space="0" w:color="auto" w:frame="1"/>
        </w:rPr>
        <w:t>V MŠ je celkem 5 tříd. Třídy jsou prostorné, rozdělené na dvě části. Část pracovní se stolečky slouží především ke stolování, k výtvarným a pracovním aktivitám dětí. Druhá část, určená pro hry, je pokryta kobercem, kde probíhá volná hra dětí, práce v komunitním kruhu, řízená činnost i odpolední odpočinek na lehátkách. Ve všech třídách je nábytek rozmístěn tak, aby byly vytvořeny funkční koutky (výtvarný, literární, matematicko- logický, konstruktivní, hudební, přírodovědný (dílna) pro práci s dětmi podle teorie rozmanitých inteligencí. </w:t>
      </w:r>
    </w:p>
    <w:p w14:paraId="0B93D6AE" w14:textId="77777777" w:rsidR="00244977" w:rsidRDefault="00244977" w:rsidP="00244977">
      <w:pPr>
        <w:rPr>
          <w:bdr w:val="none" w:sz="0" w:space="0" w:color="auto" w:frame="1"/>
        </w:rPr>
      </w:pPr>
    </w:p>
    <w:p w14:paraId="419F8822" w14:textId="77777777" w:rsidR="00244977" w:rsidRPr="006151E7" w:rsidRDefault="00244977" w:rsidP="00244977">
      <w:pPr>
        <w:rPr>
          <w:color w:val="A8D08D" w:themeColor="accent6" w:themeTint="99"/>
          <w:bdr w:val="none" w:sz="0" w:space="0" w:color="auto" w:frame="1"/>
        </w:rPr>
      </w:pPr>
      <w:r w:rsidRPr="006151E7">
        <w:rPr>
          <w:b/>
          <w:bCs/>
          <w:color w:val="A8D08D" w:themeColor="accent6" w:themeTint="99"/>
          <w:bdr w:val="none" w:sz="0" w:space="0" w:color="auto" w:frame="1"/>
        </w:rPr>
        <w:t>Pravidla pro zařazování do jednotlivých tříd:  </w:t>
      </w:r>
    </w:p>
    <w:p w14:paraId="20365FAA" w14:textId="77777777" w:rsidR="00244977" w:rsidRDefault="00244977" w:rsidP="00244977">
      <w:pPr>
        <w:spacing w:before="240" w:after="240"/>
        <w:rPr>
          <w:bdr w:val="none" w:sz="0" w:space="0" w:color="auto" w:frame="1"/>
        </w:rPr>
      </w:pPr>
      <w:r>
        <w:rPr>
          <w:bdr w:val="none" w:sz="0" w:space="0" w:color="auto" w:frame="1"/>
        </w:rPr>
        <w:t>Třídy jsou věkově homogenní. </w:t>
      </w:r>
    </w:p>
    <w:p w14:paraId="6100B208" w14:textId="77777777" w:rsidR="00244977" w:rsidRDefault="00244977" w:rsidP="00244977">
      <w:pPr>
        <w:rPr>
          <w:bdr w:val="none" w:sz="0" w:space="0" w:color="auto" w:frame="1"/>
        </w:rPr>
      </w:pPr>
    </w:p>
    <w:p w14:paraId="72BABC5D" w14:textId="77777777" w:rsidR="00244977" w:rsidRPr="006151E7" w:rsidRDefault="00244977" w:rsidP="00244977">
      <w:pPr>
        <w:rPr>
          <w:color w:val="A8D08D" w:themeColor="accent6" w:themeTint="99"/>
          <w:bdr w:val="none" w:sz="0" w:space="0" w:color="auto" w:frame="1"/>
        </w:rPr>
      </w:pPr>
      <w:r w:rsidRPr="006151E7">
        <w:rPr>
          <w:b/>
          <w:bCs/>
          <w:color w:val="A8D08D" w:themeColor="accent6" w:themeTint="99"/>
          <w:bdr w:val="none" w:sz="0" w:space="0" w:color="auto" w:frame="1"/>
        </w:rPr>
        <w:t>Kritéria pro přijímání dětí do mateřské školy:  </w:t>
      </w:r>
    </w:p>
    <w:p w14:paraId="00D9255D" w14:textId="77777777" w:rsidR="00244977" w:rsidRDefault="00244977" w:rsidP="00244977">
      <w:pPr>
        <w:spacing w:before="240" w:after="240"/>
        <w:rPr>
          <w:bdr w:val="none" w:sz="0" w:space="0" w:color="auto" w:frame="1"/>
        </w:rPr>
      </w:pPr>
      <w:r>
        <w:rPr>
          <w:bdr w:val="none" w:sz="0" w:space="0" w:color="auto" w:frame="1"/>
        </w:rPr>
        <w:t>Kritéria pro přijímání dětí určuje dle zákonů a vyhlášek ředitelka školy. Hlavním kritériem je školský obvod a věk dětí. Ředitelka po projednání kritérií se zřizovatelem zveřejní kritéria dálkovým přístupem tj. na webových stránkách školy a obce. Zároveň je zřizovatel zveřejní na své úřední desce. </w:t>
      </w:r>
    </w:p>
    <w:p w14:paraId="257B11B7" w14:textId="77777777" w:rsidR="000A74FF" w:rsidRDefault="00280D18">
      <w:r>
        <w:rPr>
          <w:bdr w:val="nil"/>
        </w:rPr>
        <w:t xml:space="preserve">  </w:t>
      </w:r>
    </w:p>
    <w:p w14:paraId="7D636468" w14:textId="77777777" w:rsidR="000A74FF" w:rsidRDefault="000A74FF">
      <w:pPr>
        <w:pStyle w:val="Nadpis1"/>
        <w:spacing w:before="322" w:after="322"/>
        <w:sectPr w:rsidR="000A74FF">
          <w:type w:val="nextColumn"/>
          <w:pgSz w:w="11906" w:h="16838"/>
          <w:pgMar w:top="1440" w:right="1325" w:bottom="1440" w:left="1800" w:header="720" w:footer="720" w:gutter="0"/>
          <w:cols w:space="720"/>
        </w:sectPr>
      </w:pPr>
    </w:p>
    <w:p w14:paraId="690FE7B2" w14:textId="77777777" w:rsidR="000A74FF" w:rsidRPr="0016730A" w:rsidRDefault="00280D18">
      <w:pPr>
        <w:pStyle w:val="Nadpis1"/>
        <w:spacing w:before="322" w:after="322"/>
        <w:rPr>
          <w:color w:val="385623" w:themeColor="accent6" w:themeShade="80"/>
          <w:bdr w:val="nil"/>
        </w:rPr>
      </w:pPr>
      <w:bookmarkStart w:id="51" w:name="_Toc84613477"/>
      <w:r w:rsidRPr="0016730A">
        <w:rPr>
          <w:color w:val="385623" w:themeColor="accent6" w:themeShade="80"/>
          <w:bdr w:val="nil"/>
        </w:rPr>
        <w:t>Charakteristika vzdělávacího programu</w:t>
      </w:r>
      <w:bookmarkEnd w:id="51"/>
      <w:r w:rsidRPr="0016730A">
        <w:rPr>
          <w:color w:val="385623" w:themeColor="accent6" w:themeShade="80"/>
          <w:bdr w:val="nil"/>
        </w:rPr>
        <w:t> </w:t>
      </w:r>
    </w:p>
    <w:p w14:paraId="22388E47" w14:textId="77777777" w:rsidR="00244977" w:rsidRPr="00244977" w:rsidRDefault="00244977" w:rsidP="00244977">
      <w:pPr>
        <w:pStyle w:val="Nadpis2"/>
        <w:numPr>
          <w:ilvl w:val="1"/>
          <w:numId w:val="21"/>
        </w:numPr>
        <w:ind w:left="578" w:hanging="578"/>
        <w:rPr>
          <w:color w:val="538135" w:themeColor="accent6" w:themeShade="BF"/>
        </w:rPr>
      </w:pPr>
      <w:bookmarkStart w:id="52" w:name="_Toc84613478"/>
      <w:r w:rsidRPr="00244977">
        <w:rPr>
          <w:color w:val="538135" w:themeColor="accent6" w:themeShade="BF"/>
          <w:bdr w:val="none" w:sz="0" w:space="0" w:color="auto" w:frame="1"/>
        </w:rPr>
        <w:t>Zaměření školy</w:t>
      </w:r>
      <w:bookmarkEnd w:id="52"/>
      <w:r w:rsidRPr="00244977">
        <w:rPr>
          <w:color w:val="538135" w:themeColor="accent6" w:themeShade="BF"/>
          <w:bdr w:val="none" w:sz="0" w:space="0" w:color="auto" w:frame="1"/>
        </w:rPr>
        <w:t> </w:t>
      </w:r>
    </w:p>
    <w:p w14:paraId="6EB701DF" w14:textId="77777777" w:rsidR="00244977" w:rsidRDefault="00244977" w:rsidP="00244977">
      <w:pPr>
        <w:spacing w:before="240" w:after="240"/>
      </w:pPr>
      <w:r>
        <w:rPr>
          <w:bdr w:val="none" w:sz="0" w:space="0" w:color="auto" w:frame="1"/>
        </w:rPr>
        <w:t>Naším cílem je </w:t>
      </w:r>
      <w:r>
        <w:rPr>
          <w:b/>
          <w:bCs/>
          <w:bdr w:val="none" w:sz="0" w:space="0" w:color="auto" w:frame="1"/>
        </w:rPr>
        <w:t xml:space="preserve">  </w:t>
      </w:r>
      <w:r>
        <w:rPr>
          <w:bdr w:val="none" w:sz="0" w:space="0" w:color="auto" w:frame="1"/>
        </w:rPr>
        <w:t>poskytovat vstřícné a pro děti přitažlivé prostředí, které podporuje a rozvíjí dětskou schopnost a potřebu poznávat nové věci, tvořit, spolupracovat a prožívat. Snažíme se zkvalitňovat a modernizovat předškolní vzdělávání dětí nejen dalším vzděláváním pedagogických pracovníků, ale i vybavením interaktivními pomůckami a hračkami. Zaměřujeme se na týmovou spolupráci pedagogů i ostatních zaměstnanců. Společně rozvíjíme zdravé klima školy založené na individuálním přístupu k dětem, na otevřené komunikaci a spolupráci s rodiči, se zřizovatelem, se základní školou i dalšími partnery tak, aby tato mateřská škola obstála v konkurenci ostatních mateřských škol a byla i v budoucnu uznávanou a vyhledávanou dětmi, rodiči i veřejností. </w:t>
      </w:r>
    </w:p>
    <w:p w14:paraId="7DCFBE2C" w14:textId="77777777" w:rsidR="00244977" w:rsidRDefault="00244977" w:rsidP="00244977">
      <w:pPr>
        <w:spacing w:before="240" w:after="240"/>
        <w:rPr>
          <w:bdr w:val="none" w:sz="0" w:space="0" w:color="auto" w:frame="1"/>
        </w:rPr>
      </w:pPr>
      <w:r>
        <w:rPr>
          <w:bdr w:val="none" w:sz="0" w:space="0" w:color="auto" w:frame="1"/>
        </w:rPr>
        <w:t>Logo naší MŠ, které je umístěno na vstupních dveřích obou budov vyjadřuje vizi i filozofii školy – tj. vzájemnou spolupráci a toleranci mezi dětmi, lidmi. </w:t>
      </w:r>
    </w:p>
    <w:p w14:paraId="25BF890F" w14:textId="77777777" w:rsidR="00244977" w:rsidRPr="00244977" w:rsidRDefault="00244977" w:rsidP="00244977">
      <w:pPr>
        <w:pStyle w:val="Nadpis2"/>
        <w:numPr>
          <w:ilvl w:val="1"/>
          <w:numId w:val="21"/>
        </w:numPr>
        <w:ind w:left="578" w:hanging="578"/>
        <w:rPr>
          <w:color w:val="538135" w:themeColor="accent6" w:themeShade="BF"/>
        </w:rPr>
      </w:pPr>
      <w:bookmarkStart w:id="53" w:name="_Toc256000027"/>
      <w:bookmarkStart w:id="54" w:name="_Toc84613479"/>
      <w:r w:rsidRPr="00244977">
        <w:rPr>
          <w:color w:val="538135" w:themeColor="accent6" w:themeShade="BF"/>
          <w:bdr w:val="none" w:sz="0" w:space="0" w:color="auto" w:frame="1"/>
        </w:rPr>
        <w:t>Dlouhodobé cíle vzdělávacího programu</w:t>
      </w:r>
      <w:bookmarkEnd w:id="53"/>
      <w:bookmarkEnd w:id="54"/>
      <w:r w:rsidRPr="00244977">
        <w:rPr>
          <w:color w:val="538135" w:themeColor="accent6" w:themeShade="BF"/>
          <w:bdr w:val="none" w:sz="0" w:space="0" w:color="auto" w:frame="1"/>
        </w:rPr>
        <w:t> </w:t>
      </w:r>
    </w:p>
    <w:p w14:paraId="3FF9CDA8" w14:textId="77777777" w:rsidR="00244977" w:rsidRDefault="00244977" w:rsidP="00244977">
      <w:pPr>
        <w:spacing w:before="240" w:after="240"/>
      </w:pPr>
      <w:r>
        <w:rPr>
          <w:bdr w:val="none" w:sz="0" w:space="0" w:color="auto" w:frame="1"/>
        </w:rPr>
        <w:t>Probíhá dle vytvořeného školního vzdělávacího programu s názvem „Objevujeme svět poznání“, postupně dotvářeného a obměňovaného na základě evaluace, invence pedagogů i dětí, nápadů rodičů. Všechny plánované aktivity a činnosti, které ve škole probíhají, pomáhají k vytváření základů klíčových kompetencí pro život: </w:t>
      </w:r>
    </w:p>
    <w:p w14:paraId="6D536B43" w14:textId="77777777" w:rsidR="00244977" w:rsidRDefault="00244977" w:rsidP="00244977">
      <w:pPr>
        <w:numPr>
          <w:ilvl w:val="0"/>
          <w:numId w:val="22"/>
        </w:numPr>
        <w:spacing w:before="240"/>
      </w:pPr>
      <w:r>
        <w:rPr>
          <w:bdr w:val="none" w:sz="0" w:space="0" w:color="auto" w:frame="1"/>
        </w:rPr>
        <w:t>kompetence k učení </w:t>
      </w:r>
    </w:p>
    <w:p w14:paraId="3446E340" w14:textId="77777777" w:rsidR="00244977" w:rsidRDefault="00244977" w:rsidP="00244977">
      <w:pPr>
        <w:numPr>
          <w:ilvl w:val="0"/>
          <w:numId w:val="22"/>
        </w:numPr>
      </w:pPr>
      <w:r>
        <w:rPr>
          <w:bdr w:val="none" w:sz="0" w:space="0" w:color="auto" w:frame="1"/>
        </w:rPr>
        <w:t>kompetence k řešení problémů </w:t>
      </w:r>
    </w:p>
    <w:p w14:paraId="1E88D61C" w14:textId="77777777" w:rsidR="00244977" w:rsidRDefault="00244977" w:rsidP="00244977">
      <w:pPr>
        <w:numPr>
          <w:ilvl w:val="0"/>
          <w:numId w:val="22"/>
        </w:numPr>
      </w:pPr>
      <w:r>
        <w:rPr>
          <w:bdr w:val="none" w:sz="0" w:space="0" w:color="auto" w:frame="1"/>
        </w:rPr>
        <w:t>kompetence komunikativní </w:t>
      </w:r>
    </w:p>
    <w:p w14:paraId="028AAB12" w14:textId="77777777" w:rsidR="00244977" w:rsidRDefault="00244977" w:rsidP="00244977">
      <w:pPr>
        <w:numPr>
          <w:ilvl w:val="0"/>
          <w:numId w:val="22"/>
        </w:numPr>
      </w:pPr>
      <w:r>
        <w:rPr>
          <w:bdr w:val="none" w:sz="0" w:space="0" w:color="auto" w:frame="1"/>
        </w:rPr>
        <w:t>kompetence sociální a personální </w:t>
      </w:r>
    </w:p>
    <w:p w14:paraId="1CD17C2D" w14:textId="77777777" w:rsidR="00244977" w:rsidRDefault="00244977" w:rsidP="00244977">
      <w:pPr>
        <w:numPr>
          <w:ilvl w:val="0"/>
          <w:numId w:val="22"/>
        </w:numPr>
        <w:spacing w:after="240"/>
      </w:pPr>
      <w:r>
        <w:rPr>
          <w:bdr w:val="none" w:sz="0" w:space="0" w:color="auto" w:frame="1"/>
        </w:rPr>
        <w:t>kompetence činnostní a občanské </w:t>
      </w:r>
    </w:p>
    <w:p w14:paraId="2B958B64" w14:textId="77777777" w:rsidR="00244977" w:rsidRDefault="00244977" w:rsidP="00244977">
      <w:pPr>
        <w:spacing w:before="240" w:after="240"/>
      </w:pPr>
      <w:r>
        <w:rPr>
          <w:b/>
          <w:bCs/>
          <w:i/>
          <w:iCs/>
          <w:bdr w:val="none" w:sz="0" w:space="0" w:color="auto" w:frame="1"/>
        </w:rPr>
        <w:t>Za důležité dále považujeme zejména: </w:t>
      </w:r>
    </w:p>
    <w:p w14:paraId="231138EC" w14:textId="77777777" w:rsidR="00244977" w:rsidRDefault="00244977" w:rsidP="00244977">
      <w:pPr>
        <w:numPr>
          <w:ilvl w:val="0"/>
          <w:numId w:val="23"/>
        </w:numPr>
        <w:spacing w:before="240"/>
      </w:pPr>
      <w:r>
        <w:rPr>
          <w:bdr w:val="none" w:sz="0" w:space="0" w:color="auto" w:frame="1"/>
        </w:rPr>
        <w:t>výchovu ke zdravému životnímu stylu a ekologickému chování </w:t>
      </w:r>
    </w:p>
    <w:p w14:paraId="66C1750C" w14:textId="77777777" w:rsidR="00244977" w:rsidRDefault="00244977" w:rsidP="00244977">
      <w:pPr>
        <w:numPr>
          <w:ilvl w:val="0"/>
          <w:numId w:val="23"/>
        </w:numPr>
      </w:pPr>
      <w:r>
        <w:rPr>
          <w:bdr w:val="none" w:sz="0" w:space="0" w:color="auto" w:frame="1"/>
        </w:rPr>
        <w:t>osvojování si dovedností v přirozeném prostředí a pozitivní atmosféře </w:t>
      </w:r>
    </w:p>
    <w:p w14:paraId="26B439DB" w14:textId="77777777" w:rsidR="00244977" w:rsidRDefault="00244977" w:rsidP="00244977">
      <w:pPr>
        <w:numPr>
          <w:ilvl w:val="0"/>
          <w:numId w:val="23"/>
        </w:numPr>
      </w:pPr>
      <w:r>
        <w:rPr>
          <w:bdr w:val="none" w:sz="0" w:space="0" w:color="auto" w:frame="1"/>
        </w:rPr>
        <w:t>podporu samostatnosti dětí a přirozenou volnost ve výběru aktivit </w:t>
      </w:r>
    </w:p>
    <w:p w14:paraId="6B1C60FF" w14:textId="77777777" w:rsidR="00244977" w:rsidRDefault="00244977" w:rsidP="00244977">
      <w:pPr>
        <w:numPr>
          <w:ilvl w:val="0"/>
          <w:numId w:val="23"/>
        </w:numPr>
      </w:pPr>
      <w:r>
        <w:rPr>
          <w:bdr w:val="none" w:sz="0" w:space="0" w:color="auto" w:frame="1"/>
        </w:rPr>
        <w:t>posilování zdravého sebevědomí všech dětí pocitem úspěšnosti </w:t>
      </w:r>
    </w:p>
    <w:p w14:paraId="3AC1F9B1" w14:textId="77777777" w:rsidR="00244977" w:rsidRDefault="00244977" w:rsidP="00244977">
      <w:pPr>
        <w:numPr>
          <w:ilvl w:val="0"/>
          <w:numId w:val="23"/>
        </w:numPr>
      </w:pPr>
      <w:r>
        <w:rPr>
          <w:bdr w:val="none" w:sz="0" w:space="0" w:color="auto" w:frame="1"/>
        </w:rPr>
        <w:t>vedení k naslouchání druhým, empatii, toleranci a spolupráci v kolektivu </w:t>
      </w:r>
    </w:p>
    <w:p w14:paraId="3E94DA3C" w14:textId="77777777" w:rsidR="00244977" w:rsidRDefault="00244977" w:rsidP="00244977">
      <w:pPr>
        <w:numPr>
          <w:ilvl w:val="0"/>
          <w:numId w:val="23"/>
        </w:numPr>
      </w:pPr>
      <w:r>
        <w:rPr>
          <w:bdr w:val="none" w:sz="0" w:space="0" w:color="auto" w:frame="1"/>
        </w:rPr>
        <w:t>učení hrou a prožitkové učení s aktivním zapojením dětí </w:t>
      </w:r>
    </w:p>
    <w:p w14:paraId="6F850EF4" w14:textId="77777777" w:rsidR="00244977" w:rsidRDefault="00244977" w:rsidP="00244977">
      <w:pPr>
        <w:numPr>
          <w:ilvl w:val="0"/>
          <w:numId w:val="23"/>
        </w:numPr>
      </w:pPr>
      <w:r>
        <w:rPr>
          <w:bdr w:val="none" w:sz="0" w:space="0" w:color="auto" w:frame="1"/>
        </w:rPr>
        <w:t>podporu rozvoje dětí ze sociálně znevýhodněného prostředí, zdravotně postižených, ale i dětí talentovaných </w:t>
      </w:r>
    </w:p>
    <w:p w14:paraId="5E9B9AB4" w14:textId="77777777" w:rsidR="00244977" w:rsidRDefault="00244977" w:rsidP="00244977">
      <w:pPr>
        <w:numPr>
          <w:ilvl w:val="0"/>
          <w:numId w:val="23"/>
        </w:numPr>
      </w:pPr>
      <w:r>
        <w:rPr>
          <w:bdr w:val="none" w:sz="0" w:space="0" w:color="auto" w:frame="1"/>
        </w:rPr>
        <w:t>promyšlený výběr a přípravu tematických celků, her a metod s návazností na věci</w:t>
      </w:r>
      <w:r>
        <w:rPr>
          <w:bdr w:val="none" w:sz="0" w:space="0" w:color="auto" w:frame="1"/>
        </w:rPr>
        <w:t> </w:t>
      </w:r>
      <w:r>
        <w:rPr>
          <w:bdr w:val="none" w:sz="0" w:space="0" w:color="auto" w:frame="1"/>
        </w:rPr>
        <w:t> </w:t>
      </w:r>
      <w:r>
        <w:rPr>
          <w:bdr w:val="none" w:sz="0" w:space="0" w:color="auto" w:frame="1"/>
        </w:rPr>
        <w:t xml:space="preserve"> a svět kolem nás, prolínání všemi činnostmi </w:t>
      </w:r>
    </w:p>
    <w:p w14:paraId="128AD32B" w14:textId="77777777" w:rsidR="00244977" w:rsidRDefault="00244977" w:rsidP="00244977">
      <w:pPr>
        <w:numPr>
          <w:ilvl w:val="0"/>
          <w:numId w:val="23"/>
        </w:numPr>
      </w:pPr>
      <w:r>
        <w:rPr>
          <w:bdr w:val="none" w:sz="0" w:space="0" w:color="auto" w:frame="1"/>
        </w:rPr>
        <w:t>výchovu k multikulturnímu chápání světa, k respektování názorové svobody </w:t>
      </w:r>
    </w:p>
    <w:p w14:paraId="72D3E20C" w14:textId="77777777" w:rsidR="00244977" w:rsidRPr="00627591" w:rsidRDefault="00244977" w:rsidP="00244977">
      <w:pPr>
        <w:numPr>
          <w:ilvl w:val="0"/>
          <w:numId w:val="23"/>
        </w:numPr>
        <w:spacing w:after="240"/>
      </w:pPr>
      <w:r>
        <w:rPr>
          <w:bdr w:val="none" w:sz="0" w:space="0" w:color="auto" w:frame="1"/>
        </w:rPr>
        <w:t>prezentaci výsledků výchovy a vzdělávání dětí mateřské školy na veřejnosti </w:t>
      </w:r>
    </w:p>
    <w:p w14:paraId="4593E6DD" w14:textId="77777777" w:rsidR="00627591" w:rsidRDefault="00627591" w:rsidP="00627591">
      <w:pPr>
        <w:spacing w:after="240"/>
      </w:pPr>
    </w:p>
    <w:p w14:paraId="560C738A" w14:textId="77777777" w:rsidR="00244977" w:rsidRPr="00244977" w:rsidRDefault="00244977" w:rsidP="00244977">
      <w:pPr>
        <w:pStyle w:val="Nadpis2"/>
        <w:numPr>
          <w:ilvl w:val="1"/>
          <w:numId w:val="21"/>
        </w:numPr>
        <w:ind w:left="578" w:hanging="578"/>
        <w:rPr>
          <w:color w:val="538135" w:themeColor="accent6" w:themeShade="BF"/>
        </w:rPr>
      </w:pPr>
      <w:bookmarkStart w:id="55" w:name="_Toc84613480"/>
      <w:r w:rsidRPr="00244977">
        <w:rPr>
          <w:color w:val="538135" w:themeColor="accent6" w:themeShade="BF"/>
          <w:bdr w:val="none" w:sz="0" w:space="0" w:color="auto" w:frame="1"/>
        </w:rPr>
        <w:t>Metody a formy vzdělávání</w:t>
      </w:r>
      <w:bookmarkEnd w:id="55"/>
      <w:r w:rsidRPr="00244977">
        <w:rPr>
          <w:color w:val="538135" w:themeColor="accent6" w:themeShade="BF"/>
          <w:bdr w:val="none" w:sz="0" w:space="0" w:color="auto" w:frame="1"/>
        </w:rPr>
        <w:t> </w:t>
      </w:r>
    </w:p>
    <w:p w14:paraId="36B96B5F" w14:textId="77777777" w:rsidR="00244977" w:rsidRDefault="00244977" w:rsidP="00244977">
      <w:pPr>
        <w:rPr>
          <w:b/>
          <w:bCs/>
          <w:color w:val="A8D08D" w:themeColor="accent6" w:themeTint="99"/>
          <w:bdr w:val="none" w:sz="0" w:space="0" w:color="auto" w:frame="1"/>
        </w:rPr>
      </w:pPr>
      <w:r w:rsidRPr="006151E7">
        <w:rPr>
          <w:b/>
          <w:bCs/>
          <w:color w:val="A8D08D" w:themeColor="accent6" w:themeTint="99"/>
          <w:bdr w:val="none" w:sz="0" w:space="0" w:color="auto" w:frame="1"/>
        </w:rPr>
        <w:t>Formy vzdělávání:   </w:t>
      </w:r>
    </w:p>
    <w:tbl>
      <w:tblPr>
        <w:tblStyle w:val="Mkatabulky"/>
        <w:tblW w:w="0" w:type="auto"/>
        <w:tblLook w:val="04A0" w:firstRow="1" w:lastRow="0" w:firstColumn="1" w:lastColumn="0" w:noHBand="0" w:noVBand="1"/>
      </w:tblPr>
      <w:tblGrid>
        <w:gridCol w:w="4508"/>
        <w:gridCol w:w="4508"/>
      </w:tblGrid>
      <w:tr w:rsidR="006151E7" w14:paraId="52B40B50" w14:textId="77777777" w:rsidTr="006151E7">
        <w:trPr>
          <w:trHeight w:val="173"/>
        </w:trPr>
        <w:tc>
          <w:tcPr>
            <w:tcW w:w="4508" w:type="dxa"/>
            <w:vMerge w:val="restart"/>
          </w:tcPr>
          <w:p w14:paraId="0258E71E" w14:textId="77777777" w:rsidR="006151E7" w:rsidRPr="006151E7" w:rsidRDefault="006151E7" w:rsidP="006151E7">
            <w:pPr>
              <w:spacing w:before="240" w:after="240"/>
            </w:pPr>
            <w:r>
              <w:rPr>
                <w:b/>
                <w:bCs/>
                <w:bdr w:val="none" w:sz="0" w:space="0" w:color="auto" w:frame="1"/>
              </w:rPr>
              <w:t>aktivity spontánní i řízené </w:t>
            </w:r>
          </w:p>
        </w:tc>
        <w:tc>
          <w:tcPr>
            <w:tcW w:w="4508" w:type="dxa"/>
          </w:tcPr>
          <w:p w14:paraId="27A727F1" w14:textId="77777777" w:rsidR="006151E7" w:rsidRDefault="006151E7" w:rsidP="00244977">
            <w:pPr>
              <w:rPr>
                <w:color w:val="A8D08D" w:themeColor="accent6" w:themeTint="99"/>
              </w:rPr>
            </w:pPr>
            <w:r>
              <w:rPr>
                <w:bdr w:val="none" w:sz="0" w:space="0" w:color="auto" w:frame="1"/>
              </w:rPr>
              <w:t>dbáme na jejich vyváženost a provázanost</w:t>
            </w:r>
          </w:p>
        </w:tc>
      </w:tr>
      <w:tr w:rsidR="006151E7" w14:paraId="7D9C8588" w14:textId="77777777" w:rsidTr="006151E7">
        <w:trPr>
          <w:trHeight w:val="172"/>
        </w:trPr>
        <w:tc>
          <w:tcPr>
            <w:tcW w:w="4508" w:type="dxa"/>
            <w:vMerge/>
          </w:tcPr>
          <w:p w14:paraId="6022E6D5" w14:textId="77777777" w:rsidR="006151E7" w:rsidRDefault="006151E7" w:rsidP="00244977">
            <w:pPr>
              <w:rPr>
                <w:color w:val="A8D08D" w:themeColor="accent6" w:themeTint="99"/>
              </w:rPr>
            </w:pPr>
          </w:p>
        </w:tc>
        <w:tc>
          <w:tcPr>
            <w:tcW w:w="4508" w:type="dxa"/>
          </w:tcPr>
          <w:p w14:paraId="35FE735D" w14:textId="77777777" w:rsidR="006151E7" w:rsidRDefault="006151E7" w:rsidP="006151E7">
            <w:pPr>
              <w:spacing w:after="240"/>
              <w:rPr>
                <w:color w:val="A8D08D" w:themeColor="accent6" w:themeTint="99"/>
              </w:rPr>
            </w:pPr>
            <w:r>
              <w:rPr>
                <w:bdr w:val="none" w:sz="0" w:space="0" w:color="auto" w:frame="1"/>
              </w:rPr>
              <w:t>musí odpovídat věku i možnostem dětí </w:t>
            </w:r>
          </w:p>
        </w:tc>
      </w:tr>
      <w:tr w:rsidR="006151E7" w14:paraId="67007088" w14:textId="77777777" w:rsidTr="006151E7">
        <w:tc>
          <w:tcPr>
            <w:tcW w:w="4508" w:type="dxa"/>
          </w:tcPr>
          <w:p w14:paraId="78BBAEEF" w14:textId="77777777" w:rsidR="006151E7" w:rsidRPr="006151E7" w:rsidRDefault="006151E7" w:rsidP="006151E7">
            <w:pPr>
              <w:spacing w:before="240" w:after="240"/>
            </w:pPr>
            <w:r>
              <w:rPr>
                <w:b/>
                <w:bCs/>
                <w:bdr w:val="none" w:sz="0" w:space="0" w:color="auto" w:frame="1"/>
              </w:rPr>
              <w:t>hra (přirozená činnost dětí) </w:t>
            </w:r>
          </w:p>
        </w:tc>
        <w:tc>
          <w:tcPr>
            <w:tcW w:w="4508" w:type="dxa"/>
          </w:tcPr>
          <w:p w14:paraId="533302D4" w14:textId="77777777" w:rsidR="006151E7" w:rsidRDefault="006151E7" w:rsidP="006151E7">
            <w:pPr>
              <w:spacing w:before="240" w:after="240"/>
              <w:rPr>
                <w:color w:val="A8D08D" w:themeColor="accent6" w:themeTint="99"/>
              </w:rPr>
            </w:pPr>
            <w:r>
              <w:rPr>
                <w:bdr w:val="none" w:sz="0" w:space="0" w:color="auto" w:frame="1"/>
              </w:rPr>
              <w:t>spontánní i didaktická, námětové hry </w:t>
            </w:r>
          </w:p>
        </w:tc>
      </w:tr>
      <w:tr w:rsidR="006151E7" w14:paraId="314E0FF4" w14:textId="77777777" w:rsidTr="006151E7">
        <w:tc>
          <w:tcPr>
            <w:tcW w:w="4508" w:type="dxa"/>
          </w:tcPr>
          <w:p w14:paraId="16E9F25E" w14:textId="77777777" w:rsidR="006151E7" w:rsidRPr="006151E7" w:rsidRDefault="006151E7" w:rsidP="006151E7">
            <w:pPr>
              <w:spacing w:before="240" w:after="240"/>
            </w:pPr>
            <w:r>
              <w:rPr>
                <w:b/>
                <w:bCs/>
                <w:bdr w:val="none" w:sz="0" w:space="0" w:color="auto" w:frame="1"/>
              </w:rPr>
              <w:t>didakticky zacílená činnost </w:t>
            </w:r>
          </w:p>
        </w:tc>
        <w:tc>
          <w:tcPr>
            <w:tcW w:w="4508" w:type="dxa"/>
          </w:tcPr>
          <w:p w14:paraId="2803B546" w14:textId="77777777" w:rsidR="006151E7" w:rsidRDefault="006151E7" w:rsidP="006151E7">
            <w:pPr>
              <w:spacing w:before="240" w:after="240"/>
              <w:jc w:val="left"/>
              <w:rPr>
                <w:color w:val="A8D08D" w:themeColor="accent6" w:themeTint="99"/>
              </w:rPr>
            </w:pPr>
            <w:r>
              <w:rPr>
                <w:bdr w:val="none" w:sz="0" w:space="0" w:color="auto" w:frame="1"/>
              </w:rPr>
              <w:t>přímo nebo nepřímo pedagogy řízená či motivovaná (plánované učení) </w:t>
            </w:r>
          </w:p>
        </w:tc>
      </w:tr>
      <w:tr w:rsidR="006151E7" w14:paraId="1E71D671" w14:textId="77777777" w:rsidTr="006151E7">
        <w:trPr>
          <w:trHeight w:val="413"/>
        </w:trPr>
        <w:tc>
          <w:tcPr>
            <w:tcW w:w="4508" w:type="dxa"/>
            <w:vMerge w:val="restart"/>
          </w:tcPr>
          <w:p w14:paraId="1AC6CF19" w14:textId="77777777" w:rsidR="006151E7" w:rsidRPr="006151E7" w:rsidRDefault="006151E7" w:rsidP="006151E7">
            <w:pPr>
              <w:spacing w:before="240" w:after="240"/>
            </w:pPr>
            <w:r>
              <w:rPr>
                <w:b/>
                <w:bCs/>
                <w:bdr w:val="none" w:sz="0" w:space="0" w:color="auto" w:frame="1"/>
              </w:rPr>
              <w:t>prožitkové a situační učení </w:t>
            </w:r>
          </w:p>
        </w:tc>
        <w:tc>
          <w:tcPr>
            <w:tcW w:w="4508" w:type="dxa"/>
          </w:tcPr>
          <w:p w14:paraId="5803A22F" w14:textId="77777777" w:rsidR="006151E7" w:rsidRDefault="006151E7" w:rsidP="006151E7">
            <w:pPr>
              <w:spacing w:before="240"/>
              <w:rPr>
                <w:color w:val="A8D08D" w:themeColor="accent6" w:themeTint="99"/>
              </w:rPr>
            </w:pPr>
            <w:r>
              <w:rPr>
                <w:bdr w:val="none" w:sz="0" w:space="0" w:color="auto" w:frame="1"/>
              </w:rPr>
              <w:t>přímé zážitky dětí, vytváření modelových situací, řešení problémů</w:t>
            </w:r>
            <w:r>
              <w:rPr>
                <w:bdr w:val="none" w:sz="0" w:space="0" w:color="auto" w:frame="1"/>
              </w:rPr>
              <w:t> </w:t>
            </w:r>
            <w:r>
              <w:rPr>
                <w:bdr w:val="none" w:sz="0" w:space="0" w:color="auto" w:frame="1"/>
              </w:rPr>
              <w:t> </w:t>
            </w:r>
          </w:p>
        </w:tc>
      </w:tr>
      <w:tr w:rsidR="006151E7" w14:paraId="2A0525D7" w14:textId="77777777" w:rsidTr="006151E7">
        <w:trPr>
          <w:trHeight w:val="412"/>
        </w:trPr>
        <w:tc>
          <w:tcPr>
            <w:tcW w:w="4508" w:type="dxa"/>
            <w:vMerge/>
          </w:tcPr>
          <w:p w14:paraId="103C8013" w14:textId="77777777" w:rsidR="006151E7" w:rsidRDefault="006151E7" w:rsidP="006151E7">
            <w:pPr>
              <w:spacing w:before="240" w:after="240"/>
              <w:rPr>
                <w:b/>
                <w:bCs/>
                <w:bdr w:val="none" w:sz="0" w:space="0" w:color="auto" w:frame="1"/>
              </w:rPr>
            </w:pPr>
          </w:p>
        </w:tc>
        <w:tc>
          <w:tcPr>
            <w:tcW w:w="4508" w:type="dxa"/>
          </w:tcPr>
          <w:p w14:paraId="7C0A1644" w14:textId="77777777" w:rsidR="006151E7" w:rsidRDefault="006151E7" w:rsidP="006151E7">
            <w:pPr>
              <w:spacing w:after="240"/>
              <w:rPr>
                <w:color w:val="A8D08D" w:themeColor="accent6" w:themeTint="99"/>
              </w:rPr>
            </w:pPr>
            <w:r>
              <w:rPr>
                <w:bdr w:val="none" w:sz="0" w:space="0" w:color="auto" w:frame="1"/>
              </w:rPr>
              <w:t>situace z každodenního života </w:t>
            </w:r>
          </w:p>
        </w:tc>
      </w:tr>
      <w:tr w:rsidR="006151E7" w14:paraId="0B9F5162" w14:textId="77777777" w:rsidTr="006151E7">
        <w:tc>
          <w:tcPr>
            <w:tcW w:w="4508" w:type="dxa"/>
          </w:tcPr>
          <w:p w14:paraId="22897BC1" w14:textId="77777777" w:rsidR="006151E7" w:rsidRPr="006151E7" w:rsidRDefault="006151E7" w:rsidP="006151E7">
            <w:pPr>
              <w:spacing w:before="240" w:after="240"/>
            </w:pPr>
            <w:r>
              <w:rPr>
                <w:b/>
                <w:bCs/>
                <w:bdr w:val="none" w:sz="0" w:space="0" w:color="auto" w:frame="1"/>
              </w:rPr>
              <w:t>učení nápodobou </w:t>
            </w:r>
          </w:p>
        </w:tc>
        <w:tc>
          <w:tcPr>
            <w:tcW w:w="4508" w:type="dxa"/>
          </w:tcPr>
          <w:p w14:paraId="0F5D5C01" w14:textId="77777777" w:rsidR="006151E7" w:rsidRDefault="006151E7" w:rsidP="00627591">
            <w:pPr>
              <w:spacing w:before="240" w:after="240"/>
              <w:jc w:val="left"/>
              <w:rPr>
                <w:color w:val="A8D08D" w:themeColor="accent6" w:themeTint="99"/>
              </w:rPr>
            </w:pPr>
            <w:r>
              <w:rPr>
                <w:bdr w:val="none" w:sz="0" w:space="0" w:color="auto" w:frame="1"/>
              </w:rPr>
              <w:t>například spontánní sociální učení – napodobování dospělých v běžných denních situacích </w:t>
            </w:r>
          </w:p>
        </w:tc>
      </w:tr>
      <w:tr w:rsidR="006151E7" w14:paraId="22062A88" w14:textId="77777777" w:rsidTr="006151E7">
        <w:tc>
          <w:tcPr>
            <w:tcW w:w="4508" w:type="dxa"/>
          </w:tcPr>
          <w:p w14:paraId="7A01C6DC" w14:textId="77777777" w:rsidR="00627591" w:rsidRDefault="00627591" w:rsidP="00627591">
            <w:pPr>
              <w:spacing w:before="240" w:after="240"/>
            </w:pPr>
            <w:r>
              <w:rPr>
                <w:b/>
                <w:bCs/>
                <w:bdr w:val="none" w:sz="0" w:space="0" w:color="auto" w:frame="1"/>
              </w:rPr>
              <w:t>kooperativní činnosti </w:t>
            </w:r>
          </w:p>
          <w:p w14:paraId="3136D0D9" w14:textId="77777777" w:rsidR="006151E7" w:rsidRDefault="006151E7" w:rsidP="00244977">
            <w:pPr>
              <w:rPr>
                <w:color w:val="A8D08D" w:themeColor="accent6" w:themeTint="99"/>
              </w:rPr>
            </w:pPr>
          </w:p>
        </w:tc>
        <w:tc>
          <w:tcPr>
            <w:tcW w:w="4508" w:type="dxa"/>
          </w:tcPr>
          <w:p w14:paraId="1EF6D01A" w14:textId="77777777" w:rsidR="00627591" w:rsidRDefault="00627591" w:rsidP="00627591">
            <w:pPr>
              <w:spacing w:before="240" w:after="240"/>
            </w:pPr>
            <w:r>
              <w:rPr>
                <w:bdr w:val="none" w:sz="0" w:space="0" w:color="auto" w:frame="1"/>
              </w:rPr>
              <w:t>spolupráce mezi dětmi  </w:t>
            </w:r>
          </w:p>
          <w:p w14:paraId="7D9A42EB" w14:textId="77777777" w:rsidR="006151E7" w:rsidRDefault="006151E7" w:rsidP="00244977">
            <w:pPr>
              <w:rPr>
                <w:color w:val="A8D08D" w:themeColor="accent6" w:themeTint="99"/>
              </w:rPr>
            </w:pPr>
          </w:p>
        </w:tc>
      </w:tr>
    </w:tbl>
    <w:p w14:paraId="619A724E" w14:textId="77777777" w:rsidR="006151E7" w:rsidRPr="006151E7" w:rsidRDefault="006151E7" w:rsidP="00244977">
      <w:pPr>
        <w:rPr>
          <w:color w:val="A8D08D" w:themeColor="accent6" w:themeTint="99"/>
        </w:rPr>
      </w:pPr>
    </w:p>
    <w:p w14:paraId="7D1FFE70" w14:textId="77777777" w:rsidR="00244977" w:rsidRPr="006151E7" w:rsidRDefault="00244977" w:rsidP="00244977">
      <w:pPr>
        <w:rPr>
          <w:color w:val="A8D08D" w:themeColor="accent6" w:themeTint="99"/>
        </w:rPr>
      </w:pPr>
    </w:p>
    <w:p w14:paraId="4F71024D" w14:textId="77777777" w:rsidR="00244977" w:rsidRPr="006151E7" w:rsidRDefault="00244977" w:rsidP="00244977">
      <w:pPr>
        <w:rPr>
          <w:b/>
          <w:bCs/>
          <w:color w:val="A8D08D" w:themeColor="accent6" w:themeTint="99"/>
          <w:bdr w:val="none" w:sz="0" w:space="0" w:color="auto" w:frame="1"/>
        </w:rPr>
      </w:pPr>
      <w:r w:rsidRPr="006151E7">
        <w:rPr>
          <w:b/>
          <w:bCs/>
          <w:color w:val="A8D08D" w:themeColor="accent6" w:themeTint="99"/>
          <w:bdr w:val="none" w:sz="0" w:space="0" w:color="auto" w:frame="1"/>
        </w:rPr>
        <w:t>Metody vzdělávání:   </w:t>
      </w:r>
    </w:p>
    <w:tbl>
      <w:tblPr>
        <w:tblStyle w:val="Mkatabulky"/>
        <w:tblW w:w="0" w:type="auto"/>
        <w:tblLook w:val="04A0" w:firstRow="1" w:lastRow="0" w:firstColumn="1" w:lastColumn="0" w:noHBand="0" w:noVBand="1"/>
      </w:tblPr>
      <w:tblGrid>
        <w:gridCol w:w="4385"/>
        <w:gridCol w:w="4386"/>
      </w:tblGrid>
      <w:tr w:rsidR="00244977" w14:paraId="71226DE0" w14:textId="77777777" w:rsidTr="00244977">
        <w:tc>
          <w:tcPr>
            <w:tcW w:w="4385" w:type="dxa"/>
          </w:tcPr>
          <w:p w14:paraId="3D72284D" w14:textId="77777777" w:rsidR="00244977" w:rsidRDefault="00244977" w:rsidP="00244977">
            <w:pPr>
              <w:spacing w:before="240" w:after="240"/>
            </w:pPr>
            <w:r>
              <w:rPr>
                <w:b/>
                <w:bCs/>
                <w:bdr w:val="none" w:sz="0" w:space="0" w:color="auto" w:frame="1"/>
              </w:rPr>
              <w:t xml:space="preserve">Centra aktivit ve třídách  </w:t>
            </w:r>
          </w:p>
        </w:tc>
        <w:tc>
          <w:tcPr>
            <w:tcW w:w="4386" w:type="dxa"/>
          </w:tcPr>
          <w:p w14:paraId="5F80F421" w14:textId="77777777" w:rsidR="006151E7" w:rsidRPr="006151E7" w:rsidRDefault="006151E7" w:rsidP="006151E7">
            <w:pPr>
              <w:spacing w:before="240" w:after="240"/>
              <w:rPr>
                <w:b/>
              </w:rPr>
            </w:pPr>
            <w:r w:rsidRPr="006151E7">
              <w:rPr>
                <w:b/>
                <w:bdr w:val="none" w:sz="0" w:space="0" w:color="auto" w:frame="1"/>
              </w:rPr>
              <w:t>Centra aktivit na školní zahradě </w:t>
            </w:r>
          </w:p>
        </w:tc>
      </w:tr>
      <w:tr w:rsidR="00244977" w14:paraId="3932E578" w14:textId="77777777" w:rsidTr="00244977">
        <w:tc>
          <w:tcPr>
            <w:tcW w:w="4385" w:type="dxa"/>
          </w:tcPr>
          <w:p w14:paraId="50DE2D0D" w14:textId="77777777" w:rsidR="00244977" w:rsidRDefault="00244977" w:rsidP="006151E7">
            <w:pPr>
              <w:tabs>
                <w:tab w:val="left" w:pos="1560"/>
              </w:tabs>
              <w:spacing w:before="240" w:after="240"/>
            </w:pPr>
            <w:r>
              <w:rPr>
                <w:bdr w:val="none" w:sz="0" w:space="0" w:color="auto" w:frame="1"/>
              </w:rPr>
              <w:t>KOSTKY </w:t>
            </w:r>
            <w:r w:rsidR="006151E7">
              <w:rPr>
                <w:bdr w:val="none" w:sz="0" w:space="0" w:color="auto" w:frame="1"/>
              </w:rPr>
              <w:tab/>
            </w:r>
          </w:p>
        </w:tc>
        <w:tc>
          <w:tcPr>
            <w:tcW w:w="4386" w:type="dxa"/>
          </w:tcPr>
          <w:p w14:paraId="76731D2B" w14:textId="77777777" w:rsidR="00244977" w:rsidRDefault="006151E7" w:rsidP="006151E7">
            <w:pPr>
              <w:spacing w:before="240" w:after="240"/>
            </w:pPr>
            <w:r>
              <w:rPr>
                <w:bdr w:val="none" w:sz="0" w:space="0" w:color="auto" w:frame="1"/>
              </w:rPr>
              <w:t>PÍSEK </w:t>
            </w:r>
          </w:p>
        </w:tc>
      </w:tr>
      <w:tr w:rsidR="00244977" w14:paraId="18A183DE" w14:textId="77777777" w:rsidTr="00244977">
        <w:tc>
          <w:tcPr>
            <w:tcW w:w="4385" w:type="dxa"/>
          </w:tcPr>
          <w:p w14:paraId="709A0754" w14:textId="77777777" w:rsidR="00244977" w:rsidRDefault="00244977" w:rsidP="00244977">
            <w:pPr>
              <w:spacing w:before="240" w:after="240"/>
            </w:pPr>
            <w:r>
              <w:rPr>
                <w:bdr w:val="none" w:sz="0" w:space="0" w:color="auto" w:frame="1"/>
              </w:rPr>
              <w:t>MANIPULAČNÍ A STOLNÍ HRY </w:t>
            </w:r>
          </w:p>
        </w:tc>
        <w:tc>
          <w:tcPr>
            <w:tcW w:w="4386" w:type="dxa"/>
          </w:tcPr>
          <w:p w14:paraId="60182071" w14:textId="77777777" w:rsidR="00244977" w:rsidRDefault="006151E7" w:rsidP="006151E7">
            <w:pPr>
              <w:spacing w:before="240" w:after="240"/>
            </w:pPr>
            <w:r>
              <w:rPr>
                <w:bdr w:val="none" w:sz="0" w:space="0" w:color="auto" w:frame="1"/>
              </w:rPr>
              <w:t>CENTRUM OBRATNOSTI </w:t>
            </w:r>
          </w:p>
        </w:tc>
      </w:tr>
      <w:tr w:rsidR="00244977" w14:paraId="3283310D" w14:textId="77777777" w:rsidTr="00244977">
        <w:tc>
          <w:tcPr>
            <w:tcW w:w="4385" w:type="dxa"/>
          </w:tcPr>
          <w:p w14:paraId="074C95F2" w14:textId="77777777" w:rsidR="00244977" w:rsidRDefault="00244977" w:rsidP="00244977">
            <w:pPr>
              <w:spacing w:before="240" w:after="240"/>
            </w:pPr>
            <w:r>
              <w:rPr>
                <w:bdr w:val="none" w:sz="0" w:space="0" w:color="auto" w:frame="1"/>
              </w:rPr>
              <w:t>ATELIÉR </w:t>
            </w:r>
          </w:p>
        </w:tc>
        <w:tc>
          <w:tcPr>
            <w:tcW w:w="4386" w:type="dxa"/>
          </w:tcPr>
          <w:p w14:paraId="20212488" w14:textId="77777777" w:rsidR="00244977" w:rsidRDefault="006151E7" w:rsidP="006151E7">
            <w:pPr>
              <w:spacing w:before="240" w:after="240"/>
            </w:pPr>
            <w:r>
              <w:rPr>
                <w:bdr w:val="none" w:sz="0" w:space="0" w:color="auto" w:frame="1"/>
              </w:rPr>
              <w:t>DOMÁCNOST </w:t>
            </w:r>
          </w:p>
        </w:tc>
      </w:tr>
      <w:tr w:rsidR="00244977" w14:paraId="329D102B" w14:textId="77777777" w:rsidTr="00244977">
        <w:tc>
          <w:tcPr>
            <w:tcW w:w="4385" w:type="dxa"/>
          </w:tcPr>
          <w:p w14:paraId="6DFD89AD" w14:textId="77777777" w:rsidR="00244977" w:rsidRDefault="00244977" w:rsidP="00244977">
            <w:pPr>
              <w:rPr>
                <w:bdr w:val="none" w:sz="0" w:space="0" w:color="auto" w:frame="1"/>
              </w:rPr>
            </w:pPr>
            <w:r>
              <w:rPr>
                <w:bdr w:val="none" w:sz="0" w:space="0" w:color="auto" w:frame="1"/>
              </w:rPr>
              <w:t>DOMÁCNOST</w:t>
            </w:r>
          </w:p>
          <w:p w14:paraId="32979667" w14:textId="77777777" w:rsidR="00244977" w:rsidRDefault="00244977" w:rsidP="00244977"/>
        </w:tc>
        <w:tc>
          <w:tcPr>
            <w:tcW w:w="4386" w:type="dxa"/>
          </w:tcPr>
          <w:p w14:paraId="7C71BE43" w14:textId="77777777" w:rsidR="00244977" w:rsidRDefault="006151E7" w:rsidP="006151E7">
            <w:pPr>
              <w:spacing w:before="240" w:after="240"/>
            </w:pPr>
            <w:r>
              <w:rPr>
                <w:bdr w:val="none" w:sz="0" w:space="0" w:color="auto" w:frame="1"/>
              </w:rPr>
              <w:t>ATELIÉR (venkovní kreslící tabule) </w:t>
            </w:r>
          </w:p>
        </w:tc>
      </w:tr>
      <w:tr w:rsidR="00244977" w14:paraId="7ACB6914" w14:textId="77777777" w:rsidTr="00244977">
        <w:tc>
          <w:tcPr>
            <w:tcW w:w="4385" w:type="dxa"/>
          </w:tcPr>
          <w:p w14:paraId="4E8216F7" w14:textId="77777777" w:rsidR="00244977" w:rsidRDefault="00244977" w:rsidP="00244977">
            <w:pPr>
              <w:spacing w:before="240" w:after="240"/>
            </w:pPr>
            <w:r>
              <w:rPr>
                <w:bdr w:val="none" w:sz="0" w:space="0" w:color="auto" w:frame="1"/>
              </w:rPr>
              <w:t>KNIHOVNA </w:t>
            </w:r>
          </w:p>
        </w:tc>
        <w:tc>
          <w:tcPr>
            <w:tcW w:w="4386" w:type="dxa"/>
          </w:tcPr>
          <w:p w14:paraId="6FB7D74C" w14:textId="77777777" w:rsidR="00244977" w:rsidRDefault="006151E7" w:rsidP="006151E7">
            <w:pPr>
              <w:spacing w:before="240" w:after="240"/>
            </w:pPr>
            <w:r>
              <w:rPr>
                <w:bdr w:val="none" w:sz="0" w:space="0" w:color="auto" w:frame="1"/>
              </w:rPr>
              <w:t>POKUSY A OBJEVY </w:t>
            </w:r>
          </w:p>
        </w:tc>
      </w:tr>
      <w:tr w:rsidR="00244977" w14:paraId="04567846" w14:textId="77777777" w:rsidTr="00244977">
        <w:tc>
          <w:tcPr>
            <w:tcW w:w="4385" w:type="dxa"/>
          </w:tcPr>
          <w:p w14:paraId="688B28D0" w14:textId="77777777" w:rsidR="00244977" w:rsidRDefault="00244977" w:rsidP="00244977">
            <w:pPr>
              <w:spacing w:before="240" w:after="240"/>
            </w:pPr>
            <w:r>
              <w:rPr>
                <w:bdr w:val="none" w:sz="0" w:space="0" w:color="auto" w:frame="1"/>
              </w:rPr>
              <w:t>CENTRUM SLUŽEB – KADEŘNICTVÍ, OBCHOD </w:t>
            </w:r>
          </w:p>
        </w:tc>
        <w:tc>
          <w:tcPr>
            <w:tcW w:w="4386" w:type="dxa"/>
          </w:tcPr>
          <w:p w14:paraId="3DA999D7" w14:textId="77777777" w:rsidR="006151E7" w:rsidRDefault="006151E7" w:rsidP="00244977"/>
          <w:p w14:paraId="2E7FA4A0" w14:textId="77777777" w:rsidR="00244977" w:rsidRDefault="006151E7" w:rsidP="00244977">
            <w:r>
              <w:t xml:space="preserve">ZAHRADNIČENÍ </w:t>
            </w:r>
          </w:p>
          <w:p w14:paraId="71DB4798" w14:textId="77777777" w:rsidR="006151E7" w:rsidRDefault="006151E7" w:rsidP="00244977"/>
        </w:tc>
      </w:tr>
    </w:tbl>
    <w:p w14:paraId="0450D832" w14:textId="77777777" w:rsidR="00244977" w:rsidRDefault="00244977" w:rsidP="00244977"/>
    <w:p w14:paraId="2C82A392" w14:textId="77777777" w:rsidR="00244977" w:rsidRDefault="00244977" w:rsidP="00244977"/>
    <w:p w14:paraId="2AC9F4BA" w14:textId="77777777" w:rsidR="00244977" w:rsidRPr="006151E7" w:rsidRDefault="00244977" w:rsidP="00244977">
      <w:pPr>
        <w:pStyle w:val="Nadpis2"/>
        <w:numPr>
          <w:ilvl w:val="1"/>
          <w:numId w:val="21"/>
        </w:numPr>
        <w:ind w:left="578" w:hanging="578"/>
        <w:rPr>
          <w:color w:val="538135" w:themeColor="accent6" w:themeShade="BF"/>
        </w:rPr>
      </w:pPr>
      <w:bookmarkStart w:id="56" w:name="_Toc84613481"/>
      <w:r w:rsidRPr="006151E7">
        <w:rPr>
          <w:color w:val="538135" w:themeColor="accent6" w:themeShade="BF"/>
          <w:bdr w:val="none" w:sz="0" w:space="0" w:color="auto" w:frame="1"/>
        </w:rPr>
        <w:t>Zajištění vzdělávání dětí se speciálními vzdělávacími potřebami a dětí nadaných</w:t>
      </w:r>
      <w:bookmarkEnd w:id="56"/>
      <w:r w:rsidRPr="006151E7">
        <w:rPr>
          <w:color w:val="538135" w:themeColor="accent6" w:themeShade="BF"/>
          <w:bdr w:val="none" w:sz="0" w:space="0" w:color="auto" w:frame="1"/>
        </w:rPr>
        <w:t> </w:t>
      </w:r>
    </w:p>
    <w:p w14:paraId="20BE517F" w14:textId="77777777" w:rsidR="00244977" w:rsidRPr="006151E7" w:rsidRDefault="00244977" w:rsidP="00244977">
      <w:pPr>
        <w:rPr>
          <w:color w:val="A8D08D" w:themeColor="accent6" w:themeTint="99"/>
        </w:rPr>
      </w:pPr>
      <w:r w:rsidRPr="006151E7">
        <w:rPr>
          <w:b/>
          <w:bCs/>
          <w:color w:val="A8D08D" w:themeColor="accent6" w:themeTint="99"/>
          <w:bdr w:val="none" w:sz="0" w:space="0" w:color="auto" w:frame="1"/>
        </w:rPr>
        <w:t>Pravidla a průběh tvorby, realizace a vyhodnocení PLPP:  </w:t>
      </w:r>
    </w:p>
    <w:p w14:paraId="40494B61" w14:textId="77777777" w:rsidR="00244977" w:rsidRDefault="00244977" w:rsidP="00244977">
      <w:pPr>
        <w:spacing w:before="240" w:after="240"/>
      </w:pPr>
      <w:r>
        <w:rPr>
          <w:bdr w:val="none" w:sz="0" w:space="0" w:color="auto" w:frame="1"/>
        </w:rPr>
        <w:t>U jednotlivých dětí jsou respektovány různé individuální potřeby i možnosti, včetně speciálních vzdělávacích potřeb. U dětí s odkladem povinné školní docházky, na základě závěrů a doporučení odborného lékaře nebo psychologa, plán pedagogické podpory dítěte, který je projednán s rodiči a podle kterého se dítěti individuálně věnujeme. Pedagogové při individuálním přístupu k dětem vycházejí z pozorování potřeb, zájmů, momentálního stupně rozvoje dítěte i z jeho pokroků ve vzdělávání. Děti jsou pedagogy citlivě podněcovány a pozitivně motivovány k činnostem tak, aby se každé z dětí cítilo úspěšné a okolím uznávané. </w:t>
      </w:r>
    </w:p>
    <w:p w14:paraId="56DDA4B3" w14:textId="77777777" w:rsidR="00244977" w:rsidRDefault="00244977" w:rsidP="00244977"/>
    <w:p w14:paraId="1004466A" w14:textId="77777777" w:rsidR="00244977" w:rsidRPr="006151E7" w:rsidRDefault="00244977" w:rsidP="00244977">
      <w:pPr>
        <w:rPr>
          <w:color w:val="A8D08D" w:themeColor="accent6" w:themeTint="99"/>
        </w:rPr>
      </w:pPr>
      <w:r w:rsidRPr="006151E7">
        <w:rPr>
          <w:b/>
          <w:bCs/>
          <w:color w:val="A8D08D" w:themeColor="accent6" w:themeTint="99"/>
          <w:bdr w:val="none" w:sz="0" w:space="0" w:color="auto" w:frame="1"/>
        </w:rPr>
        <w:t>Pravidla a průběh tvorby, realizace a vyhodnocení IVP:  </w:t>
      </w:r>
    </w:p>
    <w:p w14:paraId="0F0E0CC1" w14:textId="77777777" w:rsidR="00244977" w:rsidRDefault="00244977" w:rsidP="00244977">
      <w:pPr>
        <w:spacing w:before="240" w:after="240"/>
      </w:pPr>
      <w:r>
        <w:rPr>
          <w:bdr w:val="none" w:sz="0" w:space="0" w:color="auto" w:frame="1"/>
        </w:rPr>
        <w:t>IVP vychází ze školního vzdělávacího programu (ŠVP). Obsahuje mj. údaje o skladbě druhů a stupňů podpůrných opatření poskytovaných v kombinaci s tímto plánem. Podpůrná opatření druhého až pátého stupně lze uplatnit pouze s doporučením školského poradenského zařízení. Vzdělávání dětí se SPV přizpůsobujeme tak, aby co nejvíce vyhovovalo dětem, jejich potřebám i možnostem. Snahou učitelek je vytvoření optimálních podmínek k rozvoji osobnosti každého dítěte, k učení i ke komunikaci s ostatními a pomoci mu, aby dosáhlo co největší samostatnosti.  Naplňování IVP vyhodnocuje školské poradenské zařízení ve spolupráci se školou nejméně jednou ročně. </w:t>
      </w:r>
    </w:p>
    <w:p w14:paraId="290BFD17" w14:textId="77777777" w:rsidR="00244977" w:rsidRDefault="00244977" w:rsidP="00244977"/>
    <w:p w14:paraId="4BF91EF1" w14:textId="77777777" w:rsidR="00244977" w:rsidRPr="006151E7" w:rsidRDefault="00244977" w:rsidP="00244977">
      <w:pPr>
        <w:rPr>
          <w:color w:val="A8D08D" w:themeColor="accent6" w:themeTint="99"/>
        </w:rPr>
      </w:pPr>
      <w:r w:rsidRPr="006151E7">
        <w:rPr>
          <w:b/>
          <w:bCs/>
          <w:color w:val="A8D08D" w:themeColor="accent6" w:themeTint="99"/>
          <w:bdr w:val="none" w:sz="0" w:space="0" w:color="auto" w:frame="1"/>
        </w:rPr>
        <w:t>Pravidla pro zapojení další subjektů:  </w:t>
      </w:r>
    </w:p>
    <w:p w14:paraId="2F24D73F" w14:textId="77777777" w:rsidR="00244977" w:rsidRDefault="00244977" w:rsidP="00244977">
      <w:pPr>
        <w:spacing w:before="240" w:after="240"/>
      </w:pPr>
      <w:r>
        <w:rPr>
          <w:b/>
          <w:bCs/>
          <w:bdr w:val="none" w:sz="0" w:space="0" w:color="auto" w:frame="1"/>
        </w:rPr>
        <w:t>Spolupráce s </w:t>
      </w:r>
      <w:r w:rsidR="006151E7">
        <w:rPr>
          <w:b/>
          <w:bCs/>
          <w:bdr w:val="none" w:sz="0" w:space="0" w:color="auto" w:frame="1"/>
        </w:rPr>
        <w:t>Pedagogickou</w:t>
      </w:r>
      <w:r>
        <w:rPr>
          <w:b/>
          <w:bCs/>
          <w:bdr w:val="none" w:sz="0" w:space="0" w:color="auto" w:frame="1"/>
        </w:rPr>
        <w:t xml:space="preserve"> –</w:t>
      </w:r>
      <w:r w:rsidR="006151E7">
        <w:rPr>
          <w:b/>
          <w:bCs/>
          <w:bdr w:val="none" w:sz="0" w:space="0" w:color="auto" w:frame="1"/>
        </w:rPr>
        <w:t xml:space="preserve"> </w:t>
      </w:r>
      <w:r>
        <w:rPr>
          <w:b/>
          <w:bCs/>
          <w:bdr w:val="none" w:sz="0" w:space="0" w:color="auto" w:frame="1"/>
        </w:rPr>
        <w:t>psychologickou poradnou Pardubice nebo SPC Svítání Pardubice: </w:t>
      </w:r>
    </w:p>
    <w:p w14:paraId="3362619B" w14:textId="77777777" w:rsidR="00244977" w:rsidRDefault="00244977" w:rsidP="00244977">
      <w:pPr>
        <w:numPr>
          <w:ilvl w:val="0"/>
          <w:numId w:val="30"/>
        </w:numPr>
        <w:spacing w:before="240" w:after="240"/>
      </w:pPr>
      <w:r>
        <w:rPr>
          <w:bdr w:val="none" w:sz="0" w:space="0" w:color="auto" w:frame="1"/>
        </w:rPr>
        <w:t>příprava a konzultace individuálně vzdělávacích plánů pro individuálně integrované děti. </w:t>
      </w:r>
    </w:p>
    <w:p w14:paraId="6047495A" w14:textId="77777777" w:rsidR="00244977" w:rsidRDefault="00244977" w:rsidP="00244977"/>
    <w:p w14:paraId="29D5FDEE" w14:textId="77777777" w:rsidR="00244977" w:rsidRPr="006151E7" w:rsidRDefault="00244977" w:rsidP="00244977">
      <w:pPr>
        <w:rPr>
          <w:color w:val="A8D08D" w:themeColor="accent6" w:themeTint="99"/>
        </w:rPr>
      </w:pPr>
      <w:r w:rsidRPr="006151E7">
        <w:rPr>
          <w:b/>
          <w:bCs/>
          <w:color w:val="A8D08D" w:themeColor="accent6" w:themeTint="99"/>
          <w:bdr w:val="none" w:sz="0" w:space="0" w:color="auto" w:frame="1"/>
        </w:rPr>
        <w:t>Zodpovědné osoby:  </w:t>
      </w:r>
    </w:p>
    <w:p w14:paraId="117B4D15" w14:textId="77777777" w:rsidR="00244977" w:rsidRDefault="00244977" w:rsidP="00244977">
      <w:pPr>
        <w:spacing w:before="240" w:after="240"/>
      </w:pPr>
      <w:r>
        <w:rPr>
          <w:bdr w:val="none" w:sz="0" w:space="0" w:color="auto" w:frame="1"/>
        </w:rPr>
        <w:t>Za tvorbu PLPP je odpovědná ředitelka ve spolupráci s učitelkami na předškolních třídách. Za tvorbu IVP je odpovědná ředitelka ve spolupráci s PPP nebo SPC i ve spolupráci s učitelkami jednotlivých tříd. </w:t>
      </w:r>
    </w:p>
    <w:p w14:paraId="4248EC41" w14:textId="77777777" w:rsidR="00244977" w:rsidRDefault="00244977" w:rsidP="00244977"/>
    <w:p w14:paraId="029C5A5A" w14:textId="77777777" w:rsidR="00244977" w:rsidRDefault="00244977" w:rsidP="00244977">
      <w:r>
        <w:rPr>
          <w:bdr w:val="none" w:sz="0" w:space="0" w:color="auto" w:frame="1"/>
        </w:rPr>
        <w:t>   </w:t>
      </w:r>
    </w:p>
    <w:p w14:paraId="4342CEEA" w14:textId="77777777" w:rsidR="00244977" w:rsidRPr="006151E7" w:rsidRDefault="00244977" w:rsidP="00244977">
      <w:pPr>
        <w:pStyle w:val="Nadpis2"/>
        <w:numPr>
          <w:ilvl w:val="1"/>
          <w:numId w:val="21"/>
        </w:numPr>
        <w:ind w:left="578" w:hanging="578"/>
        <w:rPr>
          <w:color w:val="538135" w:themeColor="accent6" w:themeShade="BF"/>
        </w:rPr>
      </w:pPr>
      <w:bookmarkStart w:id="57" w:name="_Toc84613482"/>
      <w:r w:rsidRPr="006151E7">
        <w:rPr>
          <w:color w:val="538135" w:themeColor="accent6" w:themeShade="BF"/>
          <w:bdr w:val="none" w:sz="0" w:space="0" w:color="auto" w:frame="1"/>
        </w:rPr>
        <w:t>Zajištění průběhu vzdělávání dětí od dvou do tří let</w:t>
      </w:r>
      <w:bookmarkEnd w:id="57"/>
      <w:r w:rsidRPr="006151E7">
        <w:rPr>
          <w:color w:val="538135" w:themeColor="accent6" w:themeShade="BF"/>
          <w:bdr w:val="none" w:sz="0" w:space="0" w:color="auto" w:frame="1"/>
        </w:rPr>
        <w:t> </w:t>
      </w:r>
    </w:p>
    <w:p w14:paraId="7508C4E4" w14:textId="77777777" w:rsidR="00244977" w:rsidRDefault="00244977" w:rsidP="00244977">
      <w:pPr>
        <w:spacing w:before="240" w:after="240"/>
        <w:rPr>
          <w:bdr w:val="none" w:sz="0" w:space="0" w:color="auto" w:frame="1"/>
        </w:rPr>
      </w:pPr>
      <w:r>
        <w:rPr>
          <w:bdr w:val="none" w:sz="0" w:space="0" w:color="auto" w:frame="1"/>
        </w:rPr>
        <w:t>V současné době děti od dvou do tří let se v naší mateřské škole nevzdělávají.</w:t>
      </w:r>
    </w:p>
    <w:p w14:paraId="6C766685" w14:textId="77777777" w:rsidR="005C4389" w:rsidRPr="006731FB" w:rsidRDefault="006731FB" w:rsidP="006731FB">
      <w:pPr>
        <w:pStyle w:val="Nadpis2"/>
        <w:rPr>
          <w:color w:val="538135" w:themeColor="accent6" w:themeShade="BF"/>
        </w:rPr>
      </w:pPr>
      <w:r w:rsidRPr="006731FB">
        <w:rPr>
          <w:color w:val="538135" w:themeColor="accent6" w:themeShade="BF"/>
          <w:bdr w:val="none" w:sz="0" w:space="0" w:color="auto" w:frame="1"/>
        </w:rPr>
        <w:t>Vzdělávání dětí s odlišným mateřským jazykem</w:t>
      </w:r>
    </w:p>
    <w:p w14:paraId="1547FAB9" w14:textId="77777777" w:rsidR="006731FB" w:rsidRPr="006731FB" w:rsidRDefault="006731FB" w:rsidP="006731FB">
      <w:pPr>
        <w:pStyle w:val="Nadpis2"/>
        <w:numPr>
          <w:ilvl w:val="0"/>
          <w:numId w:val="0"/>
        </w:numPr>
        <w:rPr>
          <w:color w:val="538135" w:themeColor="accent6" w:themeShade="BF"/>
        </w:rPr>
      </w:pPr>
    </w:p>
    <w:p w14:paraId="056A4F2C" w14:textId="77777777" w:rsidR="000A74FF" w:rsidRPr="0016730A" w:rsidRDefault="006151E7">
      <w:pPr>
        <w:pStyle w:val="Nadpis1"/>
        <w:spacing w:before="322" w:after="322"/>
        <w:rPr>
          <w:color w:val="385623" w:themeColor="accent6" w:themeShade="80"/>
          <w:bdr w:val="nil"/>
        </w:rPr>
      </w:pPr>
      <w:bookmarkStart w:id="58" w:name="_Toc84613483"/>
      <w:r>
        <w:rPr>
          <w:color w:val="385623" w:themeColor="accent6" w:themeShade="80"/>
          <w:bdr w:val="nil"/>
        </w:rPr>
        <w:t>Vz</w:t>
      </w:r>
      <w:r w:rsidR="00280D18" w:rsidRPr="0016730A">
        <w:rPr>
          <w:color w:val="385623" w:themeColor="accent6" w:themeShade="80"/>
          <w:bdr w:val="nil"/>
        </w:rPr>
        <w:t>dělávací obsah</w:t>
      </w:r>
      <w:bookmarkEnd w:id="58"/>
      <w:r w:rsidR="00280D18" w:rsidRPr="0016730A">
        <w:rPr>
          <w:color w:val="385623" w:themeColor="accent6" w:themeShade="80"/>
          <w:bdr w:val="nil"/>
        </w:rPr>
        <w:t> </w:t>
      </w:r>
    </w:p>
    <w:p w14:paraId="5A6BF4CB" w14:textId="77777777" w:rsidR="000A74FF" w:rsidRPr="0016730A" w:rsidRDefault="00280D18" w:rsidP="0016730A">
      <w:pPr>
        <w:pStyle w:val="Nadpis2"/>
        <w:rPr>
          <w:color w:val="538135" w:themeColor="accent6" w:themeShade="BF"/>
        </w:rPr>
      </w:pPr>
      <w:bookmarkStart w:id="59" w:name="_Toc84613484"/>
      <w:r w:rsidRPr="0016730A">
        <w:rPr>
          <w:color w:val="538135" w:themeColor="accent6" w:themeShade="BF"/>
          <w:bdr w:val="nil"/>
        </w:rPr>
        <w:t>Integrované bloky</w:t>
      </w:r>
      <w:bookmarkEnd w:id="59"/>
      <w:r w:rsidRPr="0016730A">
        <w:rPr>
          <w:color w:val="538135" w:themeColor="accent6" w:themeShade="BF"/>
          <w:bdr w:val="nil"/>
        </w:rPr>
        <w:t> </w:t>
      </w:r>
    </w:p>
    <w:p w14:paraId="7A9AF738" w14:textId="77777777" w:rsidR="000A74FF" w:rsidRPr="0016730A" w:rsidRDefault="00280D18">
      <w:pPr>
        <w:pStyle w:val="Nadpis3"/>
        <w:spacing w:before="281" w:after="281"/>
        <w:rPr>
          <w:color w:val="A8D08D" w:themeColor="accent6" w:themeTint="99"/>
        </w:rPr>
      </w:pPr>
      <w:bookmarkStart w:id="60" w:name="_Toc84613485"/>
      <w:r w:rsidRPr="0016730A">
        <w:rPr>
          <w:color w:val="A8D08D" w:themeColor="accent6" w:themeTint="99"/>
          <w:sz w:val="28"/>
          <w:szCs w:val="28"/>
          <w:bdr w:val="nil"/>
        </w:rPr>
        <w:t>MOJE MATEŘSKÁ ŠKOLA</w:t>
      </w:r>
      <w:bookmarkEnd w:id="60"/>
      <w:r w:rsidRPr="0016730A">
        <w:rPr>
          <w:color w:val="A8D08D" w:themeColor="accent6" w:themeTint="99"/>
          <w:sz w:val="28"/>
          <w:szCs w:val="28"/>
          <w:bdr w:val="nil"/>
        </w:rPr>
        <w:t xml:space="preserve">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2894006F"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0B19A1" w14:textId="77777777" w:rsidR="00630600" w:rsidRDefault="00630600" w:rsidP="00964BFE">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2F9C0" w14:textId="77777777" w:rsidR="00630600" w:rsidRDefault="00630600" w:rsidP="00964BFE">
            <w:pPr>
              <w:shd w:val="clear" w:color="auto" w:fill="9CC2E5"/>
              <w:spacing w:line="240" w:lineRule="auto"/>
              <w:jc w:val="center"/>
            </w:pPr>
            <w:r>
              <w:rPr>
                <w:rFonts w:ascii="Calibri" w:eastAsia="Calibri" w:hAnsi="Calibri" w:cs="Calibri"/>
                <w:bdr w:val="nil"/>
              </w:rPr>
              <w:t>MOJE MATEŘSKÁ ŠKOLA</w:t>
            </w:r>
          </w:p>
        </w:tc>
      </w:tr>
      <w:tr w:rsidR="00630600" w14:paraId="666C5401"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17951" w14:textId="77777777" w:rsidR="00630600" w:rsidRDefault="00630600" w:rsidP="00964BFE">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EDD7" w14:textId="77777777" w:rsidR="00630600" w:rsidRDefault="00630600" w:rsidP="00964BFE">
            <w:pPr>
              <w:spacing w:line="240" w:lineRule="auto"/>
              <w:jc w:val="left"/>
            </w:pPr>
            <w:r>
              <w:rPr>
                <w:rFonts w:ascii="Calibri" w:eastAsia="Calibri" w:hAnsi="Calibri" w:cs="Calibri"/>
                <w:bdr w:val="nil"/>
              </w:rPr>
              <w:t>Dítě a jeho tělo, Dítě a jeho psychika, Dítě a ten druhý, Dítě a společnost, Dítě a svět</w:t>
            </w:r>
          </w:p>
        </w:tc>
      </w:tr>
      <w:tr w:rsidR="00630600" w14:paraId="12EF3B56"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DF90CA" w14:textId="77777777" w:rsidR="00630600" w:rsidRDefault="00630600" w:rsidP="00964BFE">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27AD5" w14:textId="77777777" w:rsidR="00630600" w:rsidRDefault="00630600" w:rsidP="00964BFE">
            <w:pPr>
              <w:spacing w:line="240" w:lineRule="auto"/>
            </w:pPr>
            <w:r>
              <w:rPr>
                <w:rFonts w:ascii="Calibri" w:eastAsia="Calibri" w:hAnsi="Calibri" w:cs="Calibri"/>
                <w:bdr w:val="nil"/>
              </w:rPr>
              <w:t>V tomto bloku se zaměříme na adaptaci nově příchozích dětí a jejich začlenění do kolektivu. Děti seznámíme s prostředím školy a jejími zaměstnanci. Společně s dětmi vytváříme pravidla chování, učíme se znát svoji značku, seznamujeme se s kamarády. Prohlubujeme hygienické, sebe obslužné a stravovací návyky. Učíme se vzájemně komunikovat. Seznamujeme se s okolím školy. </w:t>
            </w:r>
          </w:p>
        </w:tc>
      </w:tr>
      <w:tr w:rsidR="00630600" w14:paraId="50FC641F"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C412C0" w14:textId="77777777" w:rsidR="00630600" w:rsidRDefault="00630600" w:rsidP="00964BFE">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05F03" w14:textId="77777777" w:rsidR="00630600" w:rsidRDefault="00630600" w:rsidP="00630600">
            <w:pPr>
              <w:numPr>
                <w:ilvl w:val="0"/>
                <w:numId w:val="35"/>
              </w:numPr>
              <w:spacing w:line="240" w:lineRule="auto"/>
            </w:pPr>
            <w:r>
              <w:rPr>
                <w:rFonts w:ascii="Calibri" w:eastAsia="Calibri" w:hAnsi="Calibri" w:cs="Calibri"/>
                <w:bdr w:val="nil"/>
              </w:rPr>
              <w:t>Já v mateřské škole </w:t>
            </w:r>
          </w:p>
          <w:p w14:paraId="6619DB51" w14:textId="77777777" w:rsidR="00630600" w:rsidRDefault="00630600" w:rsidP="00630600">
            <w:pPr>
              <w:numPr>
                <w:ilvl w:val="0"/>
                <w:numId w:val="35"/>
              </w:numPr>
              <w:spacing w:line="240" w:lineRule="auto"/>
            </w:pPr>
            <w:r>
              <w:rPr>
                <w:rFonts w:ascii="Calibri" w:eastAsia="Calibri" w:hAnsi="Calibri" w:cs="Calibri"/>
                <w:bdr w:val="nil"/>
              </w:rPr>
              <w:t>Já a moji kamarádi </w:t>
            </w:r>
          </w:p>
          <w:p w14:paraId="08FF9B7B" w14:textId="77777777" w:rsidR="00630600" w:rsidRDefault="00630600" w:rsidP="00630600">
            <w:pPr>
              <w:numPr>
                <w:ilvl w:val="0"/>
                <w:numId w:val="35"/>
              </w:numPr>
              <w:spacing w:line="240" w:lineRule="auto"/>
            </w:pPr>
            <w:r>
              <w:rPr>
                <w:rFonts w:ascii="Calibri" w:eastAsia="Calibri" w:hAnsi="Calibri" w:cs="Calibri"/>
                <w:bdr w:val="nil"/>
              </w:rPr>
              <w:t>Cestička do školy </w:t>
            </w:r>
          </w:p>
        </w:tc>
      </w:tr>
    </w:tbl>
    <w:p w14:paraId="7D99DA11" w14:textId="77777777" w:rsidR="00630600" w:rsidRDefault="00630600" w:rsidP="00630600">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734"/>
        <w:gridCol w:w="3303"/>
      </w:tblGrid>
      <w:tr w:rsidR="00630600" w14:paraId="45CDC422"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4FB218"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6FF633"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44ADD6"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Očekávané výstupy</w:t>
            </w:r>
          </w:p>
        </w:tc>
      </w:tr>
      <w:tr w:rsidR="00630600" w14:paraId="14C4CA20" w14:textId="77777777" w:rsidTr="00964BF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A1A95" w14:textId="77777777" w:rsidR="00630600" w:rsidRDefault="00630600" w:rsidP="00964BFE">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A6B86" w14:textId="77777777" w:rsidR="00630600" w:rsidRDefault="00630600" w:rsidP="00964BFE">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B994B" w14:textId="77777777" w:rsidR="00630600" w:rsidRDefault="00630600" w:rsidP="00964BFE">
            <w:pPr>
              <w:spacing w:line="240" w:lineRule="auto"/>
              <w:jc w:val="left"/>
              <w:rPr>
                <w:bdr w:val="nil"/>
              </w:rPr>
            </w:pPr>
            <w:r>
              <w:rPr>
                <w:rFonts w:ascii="Calibri" w:eastAsia="Calibri" w:hAnsi="Calibri" w:cs="Calibri"/>
                <w:bdr w:val="nil"/>
              </w:rPr>
              <w:t>domluvit se slovy i gesty, improvizovat</w:t>
            </w:r>
          </w:p>
        </w:tc>
      </w:tr>
      <w:tr w:rsidR="00630600" w14:paraId="63C248A1"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AE9CA" w14:textId="77777777" w:rsidR="00630600" w:rsidRDefault="00630600" w:rsidP="00964BFE">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7E51D" w14:textId="77777777" w:rsidR="00630600" w:rsidRDefault="00630600" w:rsidP="00964BFE">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D779A" w14:textId="77777777" w:rsidR="00630600" w:rsidRDefault="00630600" w:rsidP="00964BFE">
            <w:pPr>
              <w:spacing w:line="240" w:lineRule="auto"/>
              <w:jc w:val="left"/>
              <w:rPr>
                <w:bdr w:val="nil"/>
              </w:rPr>
            </w:pPr>
            <w:r>
              <w:rPr>
                <w:rFonts w:ascii="Calibri" w:eastAsia="Calibri" w:hAnsi="Calibri" w:cs="Calibri"/>
                <w:bdr w:val="nil"/>
              </w:rPr>
              <w:t>záměrně se soustředit na činnost a udržet pozornost</w:t>
            </w:r>
          </w:p>
        </w:tc>
      </w:tr>
      <w:tr w:rsidR="00630600" w14:paraId="06E605B3"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2F6921BB" w14:textId="77777777" w:rsidR="00630600" w:rsidRDefault="00630600" w:rsidP="00964BFE"/>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FC338" w14:textId="77777777" w:rsidR="00630600" w:rsidRDefault="00630600" w:rsidP="00964BFE">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35B3" w14:textId="77777777" w:rsidR="00630600" w:rsidRDefault="00630600" w:rsidP="00964BFE">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630600" w14:paraId="7E97AA7B"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41754645"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4B159F48"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C5B4F" w14:textId="77777777" w:rsidR="00630600" w:rsidRDefault="00630600" w:rsidP="00964BFE">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630600" w14:paraId="56423790"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1B742726" w14:textId="77777777" w:rsidR="00630600" w:rsidRDefault="00630600" w:rsidP="00964BF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E9706" w14:textId="77777777" w:rsidR="00630600" w:rsidRDefault="00630600" w:rsidP="00964BFE">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4A031" w14:textId="77777777" w:rsidR="00630600" w:rsidRDefault="00630600" w:rsidP="00964BFE">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630600" w14:paraId="1F2D2D2E"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A7F41" w14:textId="77777777" w:rsidR="00630600" w:rsidRDefault="00630600" w:rsidP="00964BFE">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0C8B0" w14:textId="77777777" w:rsidR="00630600" w:rsidRDefault="00630600" w:rsidP="00964BFE">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FED3D" w14:textId="77777777" w:rsidR="00630600" w:rsidRDefault="00630600" w:rsidP="00964BFE">
            <w:pPr>
              <w:spacing w:line="240" w:lineRule="auto"/>
              <w:jc w:val="left"/>
              <w:rPr>
                <w:bdr w:val="nil"/>
              </w:rPr>
            </w:pPr>
            <w:r>
              <w:rPr>
                <w:rFonts w:ascii="Calibri" w:eastAsia="Calibri" w:hAnsi="Calibri" w:cs="Calibri"/>
                <w:bdr w:val="nil"/>
              </w:rPr>
              <w:t>dodržovat pravidla her a jiných činností, jednat spravedlivě, hrát fair</w:t>
            </w:r>
          </w:p>
        </w:tc>
      </w:tr>
      <w:tr w:rsidR="00630600" w14:paraId="425E1AEC"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232B0665"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44A10B83"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36A9E" w14:textId="77777777" w:rsidR="00630600" w:rsidRDefault="00630600" w:rsidP="00964BFE">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630600" w14:paraId="42843FC9"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2F3B9C63" w14:textId="77777777" w:rsidR="00630600" w:rsidRDefault="00630600" w:rsidP="00964BFE"/>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B54D7" w14:textId="77777777" w:rsidR="00630600" w:rsidRDefault="00630600" w:rsidP="00964BFE">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6B8A" w14:textId="77777777" w:rsidR="00630600" w:rsidRDefault="00630600" w:rsidP="00964BFE">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630600" w14:paraId="5CE290FF"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668FD3C4"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36BBE690"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8EC6A" w14:textId="77777777" w:rsidR="00630600" w:rsidRDefault="00630600" w:rsidP="00964BFE">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630600" w14:paraId="27FEE680"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17574" w14:textId="77777777" w:rsidR="00630600" w:rsidRDefault="00630600" w:rsidP="00964BFE">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3D5C8" w14:textId="77777777" w:rsidR="00630600" w:rsidRDefault="00630600" w:rsidP="00964BFE">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D3033" w14:textId="77777777" w:rsidR="00630600" w:rsidRDefault="00630600" w:rsidP="00964BFE">
            <w:pPr>
              <w:spacing w:line="240" w:lineRule="auto"/>
              <w:jc w:val="left"/>
              <w:rPr>
                <w:bdr w:val="nil"/>
              </w:rPr>
            </w:pPr>
            <w:r>
              <w:rPr>
                <w:rFonts w:ascii="Calibri" w:eastAsia="Calibri" w:hAnsi="Calibri" w:cs="Calibri"/>
                <w:bdr w:val="nil"/>
              </w:rPr>
              <w:t>prožívat radost ze zvládnutého a poznaného</w:t>
            </w:r>
          </w:p>
        </w:tc>
      </w:tr>
      <w:tr w:rsidR="00630600" w14:paraId="6C2465B1"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78DD8B65" w14:textId="77777777" w:rsidR="00630600" w:rsidRDefault="00630600" w:rsidP="00964BFE"/>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9AC28" w14:textId="77777777" w:rsidR="00630600" w:rsidRDefault="00630600" w:rsidP="00964BFE">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E6E25" w14:textId="77777777" w:rsidR="00630600" w:rsidRDefault="00630600" w:rsidP="00964BFE">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630600" w14:paraId="5F5826A9"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4B5E38DA"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78B7DF47"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DB010" w14:textId="77777777" w:rsidR="00630600" w:rsidRDefault="00630600" w:rsidP="00964BFE">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630600" w14:paraId="477A72C2"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53CFFADC"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6CD79F1D"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0988" w14:textId="77777777" w:rsidR="00630600" w:rsidRDefault="00630600" w:rsidP="00964BFE">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630600" w14:paraId="2B38ECB7"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3F9159D6"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46304D05"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79055" w14:textId="77777777" w:rsidR="00630600" w:rsidRDefault="00630600" w:rsidP="00964BFE">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bl>
    <w:p w14:paraId="41DDE82B" w14:textId="77777777" w:rsidR="000A74FF" w:rsidRDefault="00630600">
      <w:pPr>
        <w:rPr>
          <w:bdr w:val="nil"/>
        </w:rPr>
      </w:pPr>
      <w:r>
        <w:rPr>
          <w:bdr w:val="nil"/>
        </w:rPr>
        <w:t>    </w:t>
      </w:r>
      <w:r w:rsidR="00280D18">
        <w:rPr>
          <w:bdr w:val="nil"/>
        </w:rPr>
        <w:t>    </w:t>
      </w:r>
    </w:p>
    <w:p w14:paraId="7920A298" w14:textId="77777777" w:rsidR="000A74FF" w:rsidRPr="0016730A" w:rsidRDefault="00280D18">
      <w:pPr>
        <w:pStyle w:val="Nadpis3"/>
        <w:spacing w:before="281" w:after="281"/>
        <w:rPr>
          <w:color w:val="A8D08D" w:themeColor="accent6" w:themeTint="99"/>
          <w:bdr w:val="nil"/>
        </w:rPr>
      </w:pPr>
      <w:bookmarkStart w:id="61" w:name="_Toc84613486"/>
      <w:r w:rsidRPr="0016730A">
        <w:rPr>
          <w:color w:val="A8D08D" w:themeColor="accent6" w:themeTint="99"/>
          <w:sz w:val="28"/>
          <w:szCs w:val="28"/>
          <w:bdr w:val="nil"/>
        </w:rPr>
        <w:t>Barevný podzim</w:t>
      </w:r>
      <w:bookmarkEnd w:id="61"/>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537D95F0"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0A8D6A"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E0006F"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Barevný podzim</w:t>
            </w:r>
          </w:p>
        </w:tc>
      </w:tr>
      <w:tr w:rsidR="00630600" w14:paraId="3DCB3E2C"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DFC72"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A563D"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25AA7D7B"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1CF9EC"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CA7B4" w14:textId="77777777" w:rsidR="00630600" w:rsidRDefault="00630600" w:rsidP="00964BFE">
            <w:pPr>
              <w:spacing w:line="240" w:lineRule="auto"/>
              <w:jc w:val="left"/>
              <w:rPr>
                <w:bdr w:val="nil"/>
              </w:rPr>
            </w:pPr>
            <w:r>
              <w:rPr>
                <w:rFonts w:ascii="Calibri" w:eastAsia="Calibri" w:hAnsi="Calibri" w:cs="Calibri"/>
                <w:bdr w:val="nil"/>
              </w:rPr>
              <w:t>Děti si osvojí základní poznatky o přírodě a jejich proměnách. Seznámí se s hlavními znaky podzimu. Podporujeme děti ve sběru přírodních materiálů, které pak využijeme při tvořivých činnostech. Vytváříme si kladný vztah k přírodě a k životu v lese a na poli. Pozorujeme barevný podzim na zahrádkách, na poli i v lese. Seznamujeme se s rozmanitostí a s vlivem podzimního počasí na okolní svět. Seznamujeme se s tradicemi a zvyky na podzim - dušičky, Martin.</w:t>
            </w:r>
          </w:p>
        </w:tc>
      </w:tr>
      <w:tr w:rsidR="00630600" w14:paraId="0FF445C2"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9CB067"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8154A" w14:textId="77777777" w:rsidR="00630600" w:rsidRDefault="00630600" w:rsidP="00630600">
            <w:pPr>
              <w:numPr>
                <w:ilvl w:val="0"/>
                <w:numId w:val="36"/>
              </w:numPr>
              <w:spacing w:line="240" w:lineRule="auto"/>
              <w:rPr>
                <w:bdr w:val="nil"/>
              </w:rPr>
            </w:pPr>
            <w:r>
              <w:rPr>
                <w:rFonts w:ascii="Calibri" w:eastAsia="Calibri" w:hAnsi="Calibri" w:cs="Calibri"/>
                <w:bdr w:val="nil"/>
              </w:rPr>
              <w:t>V zahrádce a na poli </w:t>
            </w:r>
          </w:p>
          <w:p w14:paraId="72C5A8B9" w14:textId="77777777" w:rsidR="00630600" w:rsidRDefault="00630600" w:rsidP="00630600">
            <w:pPr>
              <w:numPr>
                <w:ilvl w:val="0"/>
                <w:numId w:val="36"/>
              </w:numPr>
              <w:spacing w:line="240" w:lineRule="auto"/>
              <w:rPr>
                <w:bdr w:val="nil"/>
              </w:rPr>
            </w:pPr>
            <w:r>
              <w:rPr>
                <w:rFonts w:ascii="Calibri" w:eastAsia="Calibri" w:hAnsi="Calibri" w:cs="Calibri"/>
                <w:bdr w:val="nil"/>
              </w:rPr>
              <w:t>Padá listí, zlaté, rudé </w:t>
            </w:r>
          </w:p>
          <w:p w14:paraId="23E6B02E" w14:textId="77777777" w:rsidR="00630600" w:rsidRDefault="00630600" w:rsidP="00630600">
            <w:pPr>
              <w:numPr>
                <w:ilvl w:val="0"/>
                <w:numId w:val="36"/>
              </w:numPr>
              <w:spacing w:line="240" w:lineRule="auto"/>
              <w:rPr>
                <w:bdr w:val="nil"/>
              </w:rPr>
            </w:pPr>
            <w:r>
              <w:rPr>
                <w:rFonts w:ascii="Calibri" w:eastAsia="Calibri" w:hAnsi="Calibri" w:cs="Calibri"/>
                <w:bdr w:val="nil"/>
              </w:rPr>
              <w:t>Co viděl drak </w:t>
            </w:r>
          </w:p>
          <w:p w14:paraId="640188A2" w14:textId="77777777" w:rsidR="00630600" w:rsidRDefault="00630600" w:rsidP="00630600">
            <w:pPr>
              <w:numPr>
                <w:ilvl w:val="0"/>
                <w:numId w:val="36"/>
              </w:numPr>
              <w:spacing w:line="240" w:lineRule="auto"/>
              <w:rPr>
                <w:bdr w:val="nil"/>
              </w:rPr>
            </w:pPr>
            <w:r>
              <w:rPr>
                <w:rFonts w:ascii="Calibri" w:eastAsia="Calibri" w:hAnsi="Calibri" w:cs="Calibri"/>
                <w:bdr w:val="nil"/>
              </w:rPr>
              <w:t>Martin jede </w:t>
            </w:r>
          </w:p>
          <w:p w14:paraId="29E3AA56" w14:textId="77777777" w:rsidR="00630600" w:rsidRDefault="00630600" w:rsidP="00630600">
            <w:pPr>
              <w:numPr>
                <w:ilvl w:val="0"/>
                <w:numId w:val="36"/>
              </w:numPr>
              <w:spacing w:line="240" w:lineRule="auto"/>
              <w:rPr>
                <w:bdr w:val="nil"/>
              </w:rPr>
            </w:pPr>
            <w:r>
              <w:rPr>
                <w:rFonts w:ascii="Calibri" w:eastAsia="Calibri" w:hAnsi="Calibri" w:cs="Calibri"/>
                <w:bdr w:val="nil"/>
              </w:rPr>
              <w:t>Podzime, podzime, už zas nosíš deště </w:t>
            </w:r>
          </w:p>
          <w:p w14:paraId="1E0A65E8" w14:textId="77777777" w:rsidR="00630600" w:rsidRDefault="00630600" w:rsidP="00630600">
            <w:pPr>
              <w:numPr>
                <w:ilvl w:val="0"/>
                <w:numId w:val="36"/>
              </w:numPr>
              <w:spacing w:line="240" w:lineRule="auto"/>
              <w:rPr>
                <w:bdr w:val="nil"/>
              </w:rPr>
            </w:pPr>
            <w:r>
              <w:rPr>
                <w:rFonts w:ascii="Calibri" w:eastAsia="Calibri" w:hAnsi="Calibri" w:cs="Calibri"/>
                <w:bdr w:val="nil"/>
              </w:rPr>
              <w:t>Bude zima, bude mráz   </w:t>
            </w:r>
          </w:p>
        </w:tc>
      </w:tr>
    </w:tbl>
    <w:p w14:paraId="2924DA1A" w14:textId="77777777" w:rsidR="00630600" w:rsidRDefault="00630600" w:rsidP="00630600">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3106"/>
        <w:gridCol w:w="2931"/>
      </w:tblGrid>
      <w:tr w:rsidR="00630600" w14:paraId="58C74D66"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CFDAE2"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CD5DD"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7536E3" w14:textId="77777777" w:rsidR="00630600" w:rsidRDefault="00630600" w:rsidP="00964BFE">
            <w:pPr>
              <w:shd w:val="clear" w:color="auto" w:fill="9CC2E5"/>
              <w:spacing w:line="240" w:lineRule="auto"/>
              <w:jc w:val="center"/>
              <w:rPr>
                <w:bdr w:val="nil"/>
              </w:rPr>
            </w:pPr>
            <w:r>
              <w:rPr>
                <w:rFonts w:ascii="Calibri" w:eastAsia="Calibri" w:hAnsi="Calibri" w:cs="Calibri"/>
                <w:b/>
                <w:bCs/>
                <w:bdr w:val="nil"/>
              </w:rPr>
              <w:t>Očekávané výstupy</w:t>
            </w:r>
          </w:p>
        </w:tc>
      </w:tr>
      <w:tr w:rsidR="00630600" w14:paraId="29A86755"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11EF7" w14:textId="77777777" w:rsidR="00630600" w:rsidRDefault="00630600" w:rsidP="00964BFE">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DCC8F" w14:textId="77777777" w:rsidR="00630600" w:rsidRDefault="00630600" w:rsidP="00964BFE">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D7A44" w14:textId="77777777" w:rsidR="00630600" w:rsidRDefault="00630600" w:rsidP="00964BFE">
            <w:pPr>
              <w:spacing w:line="240" w:lineRule="auto"/>
              <w:jc w:val="left"/>
              <w:rPr>
                <w:bdr w:val="nil"/>
              </w:rPr>
            </w:pPr>
            <w:r>
              <w:rPr>
                <w:rFonts w:ascii="Calibri" w:eastAsia="Calibri" w:hAnsi="Calibri" w:cs="Calibri"/>
                <w:bdr w:val="nil"/>
              </w:rPr>
              <w:t>všímat si změn a dění v nejbližším okolí</w:t>
            </w:r>
          </w:p>
        </w:tc>
      </w:tr>
      <w:tr w:rsidR="00630600" w14:paraId="7CA93E83"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3C90FF9F" w14:textId="77777777" w:rsidR="00630600" w:rsidRDefault="00630600" w:rsidP="00964BF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B4524" w14:textId="77777777" w:rsidR="00630600" w:rsidRDefault="00630600" w:rsidP="00964BFE">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2967" w14:textId="77777777" w:rsidR="00630600" w:rsidRDefault="00630600" w:rsidP="00964BFE">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630600" w14:paraId="1DEC998C"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02F97" w14:textId="77777777" w:rsidR="00630600" w:rsidRDefault="00630600" w:rsidP="00964BFE">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E5B0B" w14:textId="77777777" w:rsidR="00630600" w:rsidRDefault="00630600" w:rsidP="00964BFE">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78EC2" w14:textId="77777777" w:rsidR="00630600" w:rsidRDefault="00630600" w:rsidP="00964BFE">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630600" w14:paraId="4B8A666B"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18CB4716" w14:textId="77777777" w:rsidR="00630600" w:rsidRDefault="00630600" w:rsidP="00964BF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2C573" w14:textId="77777777" w:rsidR="00630600" w:rsidRDefault="00630600" w:rsidP="00964BFE">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D97EE" w14:textId="77777777" w:rsidR="00630600" w:rsidRDefault="00630600" w:rsidP="00964BFE">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630600" w14:paraId="3674039E"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7F25D" w14:textId="77777777" w:rsidR="00630600" w:rsidRDefault="00630600" w:rsidP="00964BFE">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984F1" w14:textId="77777777" w:rsidR="00630600" w:rsidRDefault="00630600" w:rsidP="00964BFE">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E035E" w14:textId="77777777" w:rsidR="00630600" w:rsidRDefault="00630600" w:rsidP="00964BFE">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630600" w14:paraId="2FB7F2A5"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1BBB8F67"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05793571"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3ED6C" w14:textId="77777777" w:rsidR="00630600" w:rsidRDefault="00630600" w:rsidP="00964BFE">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630600" w14:paraId="5B893CA2"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3EE47670"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5DA08000"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B6D9E" w14:textId="77777777" w:rsidR="00630600" w:rsidRDefault="00630600" w:rsidP="00964BFE">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630600" w14:paraId="3C17A4D4"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804F8" w14:textId="77777777" w:rsidR="00630600" w:rsidRDefault="00630600" w:rsidP="00964BFE">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36A11" w14:textId="77777777" w:rsidR="00630600" w:rsidRDefault="00630600" w:rsidP="00964BFE">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9156B" w14:textId="77777777" w:rsidR="00630600" w:rsidRDefault="00630600" w:rsidP="00964BFE">
            <w:pPr>
              <w:spacing w:line="240" w:lineRule="auto"/>
              <w:jc w:val="left"/>
              <w:rPr>
                <w:bdr w:val="nil"/>
              </w:rPr>
            </w:pPr>
            <w:r>
              <w:rPr>
                <w:rFonts w:ascii="Calibri" w:eastAsia="Calibri" w:hAnsi="Calibri" w:cs="Calibri"/>
                <w:bdr w:val="nil"/>
              </w:rPr>
              <w:t>být citlivé ve vztahu k živým bytostem, k přírodě i k věcem</w:t>
            </w:r>
          </w:p>
        </w:tc>
      </w:tr>
      <w:tr w:rsidR="00630600" w14:paraId="7C453994"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721B35B3" w14:textId="77777777" w:rsidR="00630600" w:rsidRDefault="00630600" w:rsidP="00964BF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80852" w14:textId="77777777" w:rsidR="00630600" w:rsidRDefault="00630600" w:rsidP="00964BFE">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3E1AC" w14:textId="77777777" w:rsidR="00630600" w:rsidRDefault="00630600" w:rsidP="00964BFE">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630600" w14:paraId="2DF70357"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06BEE884" w14:textId="77777777" w:rsidR="00630600" w:rsidRDefault="00630600" w:rsidP="00964BFE"/>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ACC45" w14:textId="77777777" w:rsidR="00630600" w:rsidRDefault="00630600" w:rsidP="00964BFE">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B5560" w14:textId="77777777" w:rsidR="00630600" w:rsidRDefault="00630600" w:rsidP="00964BFE">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630600" w14:paraId="3142F029"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7847F4AC"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7B82630A"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E80E0" w14:textId="77777777" w:rsidR="00630600" w:rsidRDefault="00630600" w:rsidP="00964BFE">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630600" w14:paraId="2473DDD4" w14:textId="77777777" w:rsidTr="00964BF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4261D" w14:textId="77777777" w:rsidR="00630600" w:rsidRDefault="00630600" w:rsidP="00964BFE">
            <w:pPr>
              <w:spacing w:line="240" w:lineRule="auto"/>
              <w:jc w:val="left"/>
              <w:rPr>
                <w:bdr w:val="nil"/>
              </w:rPr>
            </w:pPr>
            <w:r>
              <w:rPr>
                <w:rFonts w:ascii="Calibri" w:eastAsia="Calibri" w:hAnsi="Calibri" w:cs="Calibri"/>
                <w:bdr w:val="nil"/>
              </w:rPr>
              <w:t>se učí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722D7" w14:textId="77777777" w:rsidR="00630600" w:rsidRDefault="00630600" w:rsidP="00964BFE">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07921" w14:textId="77777777" w:rsidR="00630600" w:rsidRDefault="00630600" w:rsidP="00964BFE">
            <w:pPr>
              <w:spacing w:line="240" w:lineRule="auto"/>
              <w:jc w:val="left"/>
              <w:rPr>
                <w:bdr w:val="nil"/>
              </w:rPr>
            </w:pPr>
            <w:r>
              <w:rPr>
                <w:rFonts w:ascii="Calibri" w:eastAsia="Calibri" w:hAnsi="Calibri" w:cs="Calibri"/>
                <w:bdr w:val="nil"/>
              </w:rPr>
              <w:t>být citlivé ve vztahu k živým bytostem, k přírodě i k věcem</w:t>
            </w:r>
          </w:p>
        </w:tc>
      </w:tr>
      <w:tr w:rsidR="00630600" w14:paraId="5F0F9B93"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1C4A4" w14:textId="77777777" w:rsidR="00630600" w:rsidRDefault="00630600" w:rsidP="00964BFE">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18B04" w14:textId="77777777" w:rsidR="00630600" w:rsidRDefault="00630600" w:rsidP="00964BFE">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EDE36" w14:textId="77777777" w:rsidR="00630600" w:rsidRDefault="00630600" w:rsidP="00964BFE">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630600" w14:paraId="0FAD4D97"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74D04E0F" w14:textId="77777777" w:rsidR="00630600" w:rsidRDefault="00630600" w:rsidP="00964BFE"/>
        </w:tc>
        <w:tc>
          <w:tcPr>
            <w:tcW w:w="0" w:type="auto"/>
            <w:vMerge/>
            <w:tcBorders>
              <w:top w:val="inset" w:sz="6" w:space="0" w:color="808080"/>
              <w:left w:val="inset" w:sz="6" w:space="0" w:color="808080"/>
              <w:bottom w:val="inset" w:sz="6" w:space="0" w:color="808080"/>
              <w:right w:val="inset" w:sz="6" w:space="0" w:color="808080"/>
            </w:tcBorders>
          </w:tcPr>
          <w:p w14:paraId="764F98B8" w14:textId="77777777" w:rsidR="00630600" w:rsidRDefault="00630600" w:rsidP="00964BFE">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2D409" w14:textId="77777777" w:rsidR="00630600" w:rsidRDefault="00630600" w:rsidP="00964BFE">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630600" w14:paraId="73E6F341" w14:textId="77777777" w:rsidTr="00964BF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580D" w14:textId="77777777" w:rsidR="00630600" w:rsidRDefault="00630600" w:rsidP="00964BFE">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C950E" w14:textId="77777777" w:rsidR="00630600" w:rsidRDefault="00630600" w:rsidP="00964BFE">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F2BFB" w14:textId="77777777" w:rsidR="00630600" w:rsidRDefault="00630600" w:rsidP="00964BFE">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630600" w14:paraId="66A30C08" w14:textId="77777777" w:rsidTr="00964BFE">
        <w:tc>
          <w:tcPr>
            <w:tcW w:w="1650" w:type="pct"/>
            <w:vMerge/>
            <w:tcBorders>
              <w:top w:val="inset" w:sz="6" w:space="0" w:color="808080"/>
              <w:left w:val="inset" w:sz="6" w:space="0" w:color="808080"/>
              <w:bottom w:val="inset" w:sz="6" w:space="0" w:color="808080"/>
              <w:right w:val="inset" w:sz="6" w:space="0" w:color="808080"/>
            </w:tcBorders>
          </w:tcPr>
          <w:p w14:paraId="7E0EF1DB" w14:textId="77777777" w:rsidR="00630600" w:rsidRDefault="00630600" w:rsidP="00964BF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15878" w14:textId="77777777" w:rsidR="00630600" w:rsidRDefault="00630600" w:rsidP="00964BFE">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BBB74" w14:textId="77777777" w:rsidR="00630600" w:rsidRDefault="00630600" w:rsidP="00964BFE">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bl>
    <w:p w14:paraId="18118645" w14:textId="77777777" w:rsidR="000A74FF" w:rsidRDefault="00280D18">
      <w:pPr>
        <w:rPr>
          <w:bdr w:val="nil"/>
        </w:rPr>
      </w:pPr>
      <w:r>
        <w:rPr>
          <w:bdr w:val="nil"/>
        </w:rPr>
        <w:t>    </w:t>
      </w:r>
    </w:p>
    <w:p w14:paraId="7358C61A" w14:textId="77777777" w:rsidR="000A74FF" w:rsidRPr="0016730A" w:rsidRDefault="00280D18">
      <w:pPr>
        <w:pStyle w:val="Nadpis3"/>
        <w:spacing w:before="281" w:after="281"/>
        <w:rPr>
          <w:color w:val="A8D08D" w:themeColor="accent6" w:themeTint="99"/>
          <w:bdr w:val="nil"/>
        </w:rPr>
      </w:pPr>
      <w:bookmarkStart w:id="62" w:name="_Toc84613487"/>
      <w:r w:rsidRPr="0016730A">
        <w:rPr>
          <w:color w:val="A8D08D" w:themeColor="accent6" w:themeTint="99"/>
          <w:sz w:val="28"/>
          <w:szCs w:val="28"/>
          <w:bdr w:val="nil"/>
        </w:rPr>
        <w:t>Vánoční těšení</w:t>
      </w:r>
      <w:bookmarkEnd w:id="62"/>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5A9E02E3"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B4C6C3"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39EF4C"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Vánoční těšení</w:t>
            </w:r>
          </w:p>
        </w:tc>
      </w:tr>
      <w:tr w:rsidR="00630600" w14:paraId="35F1B125"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194DB"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7FF5"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1CB33786"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5BBCD"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5568" w14:textId="77777777" w:rsidR="00630600" w:rsidRDefault="00630600" w:rsidP="00964BFE">
            <w:pPr>
              <w:spacing w:line="240" w:lineRule="auto"/>
              <w:jc w:val="left"/>
              <w:rPr>
                <w:bdr w:val="nil"/>
              </w:rPr>
            </w:pPr>
            <w:r>
              <w:rPr>
                <w:rFonts w:ascii="Calibri" w:eastAsia="Calibri" w:hAnsi="Calibri" w:cs="Calibri"/>
                <w:bdr w:val="nil"/>
              </w:rPr>
              <w:t>V tomto období se zaměříme na posilování vztahů v rodině, podporujeme pozitivní vztah mezi lidmi. Snažíme se vytvořit příležitosti k tomu, aby se v předvánoční atmosféře setkali společně děti, jejich rodiče i pedagogové a další pracovníci školy. A nezapomínáme ani na dobročinnost. Vyprávíme si o nadcházejících svátcích, o lidových zvycích a tradicích. Společně si vyzdobíme celou školu. Vyrábíme vánoční ozdoby. Nezapomínáme ani na změny v přírodě a počasí.</w:t>
            </w:r>
          </w:p>
        </w:tc>
      </w:tr>
      <w:tr w:rsidR="00630600" w14:paraId="314AA408"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5C0C3"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0AB58" w14:textId="77777777" w:rsidR="00630600" w:rsidRDefault="00630600" w:rsidP="00630600">
            <w:pPr>
              <w:numPr>
                <w:ilvl w:val="0"/>
                <w:numId w:val="37"/>
              </w:numPr>
              <w:spacing w:line="240" w:lineRule="auto"/>
              <w:rPr>
                <w:bdr w:val="nil"/>
              </w:rPr>
            </w:pPr>
            <w:r>
              <w:rPr>
                <w:rFonts w:ascii="Calibri" w:eastAsia="Calibri" w:hAnsi="Calibri" w:cs="Calibri"/>
                <w:bdr w:val="nil"/>
              </w:rPr>
              <w:t>Přišel k nám čert s Mikulášem </w:t>
            </w:r>
          </w:p>
          <w:p w14:paraId="12DA12C8" w14:textId="77777777" w:rsidR="00630600" w:rsidRDefault="00630600" w:rsidP="00630600">
            <w:pPr>
              <w:numPr>
                <w:ilvl w:val="0"/>
                <w:numId w:val="37"/>
              </w:numPr>
              <w:spacing w:line="240" w:lineRule="auto"/>
              <w:rPr>
                <w:bdr w:val="nil"/>
              </w:rPr>
            </w:pPr>
            <w:r>
              <w:rPr>
                <w:rFonts w:ascii="Calibri" w:eastAsia="Calibri" w:hAnsi="Calibri" w:cs="Calibri"/>
                <w:bdr w:val="nil"/>
              </w:rPr>
              <w:t>Vánoční čas </w:t>
            </w:r>
          </w:p>
          <w:p w14:paraId="530F44E4" w14:textId="77777777" w:rsidR="00630600" w:rsidRDefault="00630600" w:rsidP="00630600">
            <w:pPr>
              <w:numPr>
                <w:ilvl w:val="0"/>
                <w:numId w:val="37"/>
              </w:numPr>
              <w:spacing w:line="240" w:lineRule="auto"/>
              <w:rPr>
                <w:bdr w:val="nil"/>
              </w:rPr>
            </w:pPr>
            <w:r>
              <w:rPr>
                <w:rFonts w:ascii="Calibri" w:eastAsia="Calibri" w:hAnsi="Calibri" w:cs="Calibri"/>
                <w:bdr w:val="nil"/>
              </w:rPr>
              <w:t>Těšíme se na "Ježíška" </w:t>
            </w:r>
          </w:p>
          <w:p w14:paraId="0BD2CE8D" w14:textId="77777777" w:rsidR="00630600" w:rsidRDefault="00630600" w:rsidP="00630600">
            <w:pPr>
              <w:numPr>
                <w:ilvl w:val="0"/>
                <w:numId w:val="37"/>
              </w:numPr>
              <w:spacing w:line="240" w:lineRule="auto"/>
              <w:rPr>
                <w:bdr w:val="nil"/>
              </w:rPr>
            </w:pPr>
            <w:r>
              <w:rPr>
                <w:rFonts w:ascii="Calibri" w:eastAsia="Calibri" w:hAnsi="Calibri" w:cs="Calibri"/>
                <w:bdr w:val="nil"/>
              </w:rPr>
              <w:t>My Tři králové jdeme k Vám </w:t>
            </w:r>
          </w:p>
        </w:tc>
      </w:tr>
    </w:tbl>
    <w:p w14:paraId="17839236" w14:textId="77777777" w:rsidR="000A74FF" w:rsidRDefault="00280D1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3045"/>
        <w:gridCol w:w="2992"/>
      </w:tblGrid>
      <w:tr w:rsidR="000A74FF" w14:paraId="21F42E0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8CEA26"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F870E"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CCFFF"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5474DFC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755FB" w14:textId="77777777" w:rsidR="000A74FF" w:rsidRDefault="00280D18">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A4CEF" w14:textId="77777777" w:rsidR="000A74FF" w:rsidRDefault="00280D18">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642FD" w14:textId="77777777" w:rsidR="000A74FF" w:rsidRDefault="00280D18">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0A74FF" w14:paraId="6885BA2C" w14:textId="77777777">
        <w:tc>
          <w:tcPr>
            <w:tcW w:w="1650" w:type="pct"/>
            <w:vMerge/>
            <w:tcBorders>
              <w:top w:val="inset" w:sz="6" w:space="0" w:color="808080"/>
              <w:left w:val="inset" w:sz="6" w:space="0" w:color="808080"/>
              <w:bottom w:val="inset" w:sz="6" w:space="0" w:color="808080"/>
              <w:right w:val="inset" w:sz="6" w:space="0" w:color="808080"/>
            </w:tcBorders>
          </w:tcPr>
          <w:p w14:paraId="22B945C9" w14:textId="77777777" w:rsidR="000A74FF" w:rsidRDefault="000A74F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6F2DB" w14:textId="77777777" w:rsidR="000A74FF" w:rsidRDefault="00280D18">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964C" w14:textId="77777777" w:rsidR="000A74FF" w:rsidRDefault="00280D18">
            <w:pPr>
              <w:spacing w:line="240" w:lineRule="auto"/>
              <w:jc w:val="left"/>
              <w:rPr>
                <w:bdr w:val="nil"/>
              </w:rPr>
            </w:pPr>
            <w:r>
              <w:rPr>
                <w:rFonts w:ascii="Calibri" w:eastAsia="Calibri" w:hAnsi="Calibri" w:cs="Calibri"/>
                <w:bdr w:val="nil"/>
              </w:rPr>
              <w:t>zachovávat správné držení těla</w:t>
            </w:r>
          </w:p>
        </w:tc>
      </w:tr>
      <w:tr w:rsidR="000A74FF" w14:paraId="431F4F5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41EA5" w14:textId="77777777" w:rsidR="000A74FF" w:rsidRDefault="00280D18">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89906" w14:textId="77777777" w:rsidR="000A74FF" w:rsidRDefault="00280D18">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36967" w14:textId="77777777" w:rsidR="000A74FF" w:rsidRDefault="00280D18">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0A74FF" w14:paraId="7A1E6D2F" w14:textId="77777777">
        <w:tc>
          <w:tcPr>
            <w:tcW w:w="1650" w:type="pct"/>
            <w:vMerge/>
            <w:tcBorders>
              <w:top w:val="inset" w:sz="6" w:space="0" w:color="808080"/>
              <w:left w:val="inset" w:sz="6" w:space="0" w:color="808080"/>
              <w:bottom w:val="inset" w:sz="6" w:space="0" w:color="808080"/>
              <w:right w:val="inset" w:sz="6" w:space="0" w:color="808080"/>
            </w:tcBorders>
          </w:tcPr>
          <w:p w14:paraId="23328110"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38E03D9"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68F25" w14:textId="77777777" w:rsidR="000A74FF" w:rsidRDefault="00280D18">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0A74FF" w14:paraId="1D335B3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F8FBE" w14:textId="77777777" w:rsidR="000A74FF" w:rsidRDefault="00280D18">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A6CFA" w14:textId="77777777" w:rsidR="000A74FF" w:rsidRDefault="00280D18">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37D87" w14:textId="77777777" w:rsidR="000A74FF" w:rsidRDefault="00280D18">
            <w:pPr>
              <w:spacing w:line="240" w:lineRule="auto"/>
              <w:jc w:val="left"/>
              <w:rPr>
                <w:bdr w:val="nil"/>
              </w:rPr>
            </w:pPr>
            <w:r>
              <w:rPr>
                <w:rFonts w:ascii="Calibri" w:eastAsia="Calibri" w:hAnsi="Calibri" w:cs="Calibri"/>
                <w:bdr w:val="nil"/>
              </w:rPr>
              <w:t>porozumět běžným projevům vyjádření emocí a nálad</w:t>
            </w:r>
          </w:p>
        </w:tc>
      </w:tr>
      <w:tr w:rsidR="000A74FF" w14:paraId="0F5E7E5D" w14:textId="77777777">
        <w:tc>
          <w:tcPr>
            <w:tcW w:w="1650" w:type="pct"/>
            <w:vMerge/>
            <w:tcBorders>
              <w:top w:val="inset" w:sz="6" w:space="0" w:color="808080"/>
              <w:left w:val="inset" w:sz="6" w:space="0" w:color="808080"/>
              <w:bottom w:val="inset" w:sz="6" w:space="0" w:color="808080"/>
              <w:right w:val="inset" w:sz="6" w:space="0" w:color="808080"/>
            </w:tcBorders>
          </w:tcPr>
          <w:p w14:paraId="563E34A6"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B76B9F2"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83323" w14:textId="77777777" w:rsidR="000A74FF" w:rsidRDefault="00280D18">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0A74FF" w14:paraId="4F320329" w14:textId="77777777">
        <w:tc>
          <w:tcPr>
            <w:tcW w:w="1650" w:type="pct"/>
            <w:vMerge/>
            <w:tcBorders>
              <w:top w:val="inset" w:sz="6" w:space="0" w:color="808080"/>
              <w:left w:val="inset" w:sz="6" w:space="0" w:color="808080"/>
              <w:bottom w:val="inset" w:sz="6" w:space="0" w:color="808080"/>
              <w:right w:val="inset" w:sz="6" w:space="0" w:color="808080"/>
            </w:tcBorders>
          </w:tcPr>
          <w:p w14:paraId="3722758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0046BCD"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87F8D" w14:textId="77777777" w:rsidR="000A74FF" w:rsidRDefault="00280D18">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0A74FF" w14:paraId="70C9444A" w14:textId="77777777">
        <w:tc>
          <w:tcPr>
            <w:tcW w:w="1650" w:type="pct"/>
            <w:vMerge/>
            <w:tcBorders>
              <w:top w:val="inset" w:sz="6" w:space="0" w:color="808080"/>
              <w:left w:val="inset" w:sz="6" w:space="0" w:color="808080"/>
              <w:bottom w:val="inset" w:sz="6" w:space="0" w:color="808080"/>
              <w:right w:val="inset" w:sz="6" w:space="0" w:color="808080"/>
            </w:tcBorders>
          </w:tcPr>
          <w:p w14:paraId="4CB02BE9" w14:textId="77777777" w:rsidR="000A74FF" w:rsidRDefault="000A74F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178B1" w14:textId="77777777" w:rsidR="000A74FF" w:rsidRDefault="00280D18">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FD91E" w14:textId="77777777" w:rsidR="000A74FF" w:rsidRDefault="00280D18">
            <w:pPr>
              <w:spacing w:line="240" w:lineRule="auto"/>
              <w:jc w:val="left"/>
              <w:rPr>
                <w:bdr w:val="nil"/>
              </w:rPr>
            </w:pPr>
            <w:r>
              <w:rPr>
                <w:rFonts w:ascii="Calibri" w:eastAsia="Calibri" w:hAnsi="Calibri" w:cs="Calibri"/>
                <w:bdr w:val="nil"/>
              </w:rPr>
              <w:t>zachovávat správné držení těla</w:t>
            </w:r>
          </w:p>
        </w:tc>
      </w:tr>
      <w:tr w:rsidR="000A74FF" w14:paraId="2D8034D4" w14:textId="77777777">
        <w:tc>
          <w:tcPr>
            <w:tcW w:w="1650" w:type="pct"/>
            <w:vMerge/>
            <w:tcBorders>
              <w:top w:val="inset" w:sz="6" w:space="0" w:color="808080"/>
              <w:left w:val="inset" w:sz="6" w:space="0" w:color="808080"/>
              <w:bottom w:val="inset" w:sz="6" w:space="0" w:color="808080"/>
              <w:right w:val="inset" w:sz="6" w:space="0" w:color="808080"/>
            </w:tcBorders>
          </w:tcPr>
          <w:p w14:paraId="744DB667" w14:textId="77777777" w:rsidR="000A74FF" w:rsidRDefault="000A74F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B806E" w14:textId="77777777" w:rsidR="000A74FF" w:rsidRDefault="00280D18">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AF546" w14:textId="77777777" w:rsidR="000A74FF" w:rsidRDefault="00280D18">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0A74FF" w14:paraId="4D9234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77DE9" w14:textId="77777777" w:rsidR="000A74FF" w:rsidRDefault="00280D18">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625C4" w14:textId="77777777" w:rsidR="000A74FF" w:rsidRDefault="00280D18">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3AD0A" w14:textId="77777777" w:rsidR="000A74FF" w:rsidRDefault="00280D18">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0A74FF" w14:paraId="5D94E972" w14:textId="77777777">
        <w:tc>
          <w:tcPr>
            <w:tcW w:w="1650" w:type="pct"/>
            <w:vMerge/>
            <w:tcBorders>
              <w:top w:val="inset" w:sz="6" w:space="0" w:color="808080"/>
              <w:left w:val="inset" w:sz="6" w:space="0" w:color="808080"/>
              <w:bottom w:val="inset" w:sz="6" w:space="0" w:color="808080"/>
              <w:right w:val="inset" w:sz="6" w:space="0" w:color="808080"/>
            </w:tcBorders>
          </w:tcPr>
          <w:p w14:paraId="7CF4BA22"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395ADED"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E3570" w14:textId="77777777" w:rsidR="000A74FF" w:rsidRDefault="00280D18">
            <w:pPr>
              <w:spacing w:line="240" w:lineRule="auto"/>
              <w:jc w:val="left"/>
              <w:rPr>
                <w:bdr w:val="nil"/>
              </w:rPr>
            </w:pPr>
            <w:r>
              <w:rPr>
                <w:rFonts w:ascii="Calibri" w:eastAsia="Calibri" w:hAnsi="Calibri" w:cs="Calibri"/>
                <w:bdr w:val="nil"/>
              </w:rPr>
              <w:t>spolupracovat s ostatními</w:t>
            </w:r>
          </w:p>
        </w:tc>
      </w:tr>
    </w:tbl>
    <w:p w14:paraId="34CC9980" w14:textId="77777777" w:rsidR="000A74FF" w:rsidRDefault="00280D18">
      <w:pPr>
        <w:rPr>
          <w:bdr w:val="nil"/>
        </w:rPr>
      </w:pPr>
      <w:r>
        <w:rPr>
          <w:bdr w:val="nil"/>
        </w:rPr>
        <w:t>    </w:t>
      </w:r>
    </w:p>
    <w:p w14:paraId="28298A3C" w14:textId="77777777" w:rsidR="000A74FF" w:rsidRPr="0016730A" w:rsidRDefault="00280D18">
      <w:pPr>
        <w:pStyle w:val="Nadpis3"/>
        <w:spacing w:before="281" w:after="281"/>
        <w:rPr>
          <w:color w:val="A8D08D" w:themeColor="accent6" w:themeTint="99"/>
          <w:bdr w:val="nil"/>
        </w:rPr>
      </w:pPr>
      <w:bookmarkStart w:id="63" w:name="_Toc84613488"/>
      <w:r w:rsidRPr="0016730A">
        <w:rPr>
          <w:color w:val="A8D08D" w:themeColor="accent6" w:themeTint="99"/>
          <w:sz w:val="28"/>
          <w:szCs w:val="28"/>
          <w:bdr w:val="nil"/>
        </w:rPr>
        <w:t>Bílá zima</w:t>
      </w:r>
      <w:bookmarkEnd w:id="63"/>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1B9A6299"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A8E541"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6FD710"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Bílá zima</w:t>
            </w:r>
          </w:p>
        </w:tc>
      </w:tr>
      <w:tr w:rsidR="00630600" w14:paraId="6041AE5A"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53CA2"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3DD69"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6AE822ED"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AAF26"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E39B1" w14:textId="77777777" w:rsidR="00630600" w:rsidRDefault="00630600" w:rsidP="00964BFE">
            <w:pPr>
              <w:spacing w:line="240" w:lineRule="auto"/>
              <w:rPr>
                <w:bdr w:val="nil"/>
              </w:rPr>
            </w:pPr>
            <w:r>
              <w:rPr>
                <w:rFonts w:ascii="Calibri" w:eastAsia="Calibri" w:hAnsi="Calibri" w:cs="Calibri"/>
                <w:bdr w:val="nil"/>
              </w:rPr>
              <w:t>Pozorujeme zimu a změny počasí, užíváme si sněhové nadílky. Seznamujeme se se zimními sporty. Zimní počasí poskytuje jedinečnou příležitost k pozorování přírody a péči o ptáčky, kterým sypeme zobání na krmítka, umístěné ve školní zahradě. Sníh nás pobízí k zimním radovánkám - sáňkování, stavění sněhuláků, koulování, vyšlapávání cestiček,...Seznamujeme se s lidovými zvyky - masopustu a karnevalu v maskách. U dětí se snažíme vzbudit zájem o knihy a o nejen pohádkové příběhy. Společně navštívíme i místní knihovnu. </w:t>
            </w:r>
          </w:p>
        </w:tc>
      </w:tr>
      <w:tr w:rsidR="00630600" w14:paraId="5D8A23EB"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0BFF4"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0D62C" w14:textId="77777777" w:rsidR="00630600" w:rsidRDefault="00630600" w:rsidP="00630600">
            <w:pPr>
              <w:numPr>
                <w:ilvl w:val="0"/>
                <w:numId w:val="38"/>
              </w:numPr>
              <w:spacing w:line="240" w:lineRule="auto"/>
              <w:rPr>
                <w:bdr w:val="nil"/>
              </w:rPr>
            </w:pPr>
            <w:r>
              <w:rPr>
                <w:rFonts w:ascii="Calibri" w:eastAsia="Calibri" w:hAnsi="Calibri" w:cs="Calibri"/>
                <w:bdr w:val="nil"/>
              </w:rPr>
              <w:t>Zimní radovánky </w:t>
            </w:r>
          </w:p>
          <w:p w14:paraId="38C52A5B" w14:textId="77777777" w:rsidR="00630600" w:rsidRDefault="00630600" w:rsidP="00630600">
            <w:pPr>
              <w:numPr>
                <w:ilvl w:val="0"/>
                <w:numId w:val="38"/>
              </w:numPr>
              <w:spacing w:line="240" w:lineRule="auto"/>
              <w:rPr>
                <w:bdr w:val="nil"/>
              </w:rPr>
            </w:pPr>
            <w:r>
              <w:rPr>
                <w:rFonts w:ascii="Calibri" w:eastAsia="Calibri" w:hAnsi="Calibri" w:cs="Calibri"/>
                <w:bdr w:val="nil"/>
              </w:rPr>
              <w:t>Zimní sportování </w:t>
            </w:r>
          </w:p>
          <w:p w14:paraId="7EF6ACC3" w14:textId="77777777" w:rsidR="00630600" w:rsidRDefault="00630600" w:rsidP="00630600">
            <w:pPr>
              <w:numPr>
                <w:ilvl w:val="0"/>
                <w:numId w:val="38"/>
              </w:numPr>
              <w:spacing w:line="240" w:lineRule="auto"/>
              <w:rPr>
                <w:bdr w:val="nil"/>
              </w:rPr>
            </w:pPr>
            <w:r>
              <w:rPr>
                <w:rFonts w:ascii="Calibri" w:eastAsia="Calibri" w:hAnsi="Calibri" w:cs="Calibri"/>
                <w:bdr w:val="nil"/>
              </w:rPr>
              <w:t>Pohádky královny Zimy </w:t>
            </w:r>
          </w:p>
          <w:p w14:paraId="584EAE86" w14:textId="77777777" w:rsidR="00630600" w:rsidRDefault="00630600" w:rsidP="00630600">
            <w:pPr>
              <w:numPr>
                <w:ilvl w:val="0"/>
                <w:numId w:val="38"/>
              </w:numPr>
              <w:spacing w:line="240" w:lineRule="auto"/>
              <w:rPr>
                <w:bdr w:val="nil"/>
              </w:rPr>
            </w:pPr>
            <w:r>
              <w:rPr>
                <w:rFonts w:ascii="Calibri" w:eastAsia="Calibri" w:hAnsi="Calibri" w:cs="Calibri"/>
                <w:bdr w:val="nil"/>
              </w:rPr>
              <w:t>Pohádkový karneval </w:t>
            </w:r>
          </w:p>
        </w:tc>
      </w:tr>
    </w:tbl>
    <w:p w14:paraId="1790D507" w14:textId="77777777" w:rsidR="000A74FF" w:rsidRDefault="00280D1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3087"/>
        <w:gridCol w:w="2950"/>
      </w:tblGrid>
      <w:tr w:rsidR="000A74FF" w14:paraId="3D4558E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491B2D"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A45893"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E6E754"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53D9BD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FA800" w14:textId="77777777" w:rsidR="000A74FF" w:rsidRDefault="00280D18">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CCFEE" w14:textId="77777777" w:rsidR="000A74FF" w:rsidRDefault="00280D18">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1C5AF" w14:textId="77777777" w:rsidR="000A74FF" w:rsidRDefault="00280D18">
            <w:pPr>
              <w:spacing w:line="240" w:lineRule="auto"/>
              <w:jc w:val="left"/>
              <w:rPr>
                <w:bdr w:val="nil"/>
              </w:rPr>
            </w:pPr>
            <w:r>
              <w:rPr>
                <w:rFonts w:ascii="Calibri" w:eastAsia="Calibri" w:hAnsi="Calibri" w:cs="Calibri"/>
                <w:bdr w:val="nil"/>
              </w:rPr>
              <w:t>odmítnout komunikaci, která je mu nepříjemná</w:t>
            </w:r>
          </w:p>
        </w:tc>
      </w:tr>
      <w:tr w:rsidR="000A74FF" w14:paraId="1F6761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3BC56" w14:textId="77777777" w:rsidR="000A74FF" w:rsidRDefault="00280D18">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D1F0A" w14:textId="77777777" w:rsidR="000A74FF" w:rsidRDefault="00280D18">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C7668" w14:textId="77777777" w:rsidR="000A74FF" w:rsidRDefault="00280D18">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0A74FF" w14:paraId="0E82E88E" w14:textId="77777777">
        <w:tc>
          <w:tcPr>
            <w:tcW w:w="1650" w:type="pct"/>
            <w:vMerge/>
            <w:tcBorders>
              <w:top w:val="inset" w:sz="6" w:space="0" w:color="808080"/>
              <w:left w:val="inset" w:sz="6" w:space="0" w:color="808080"/>
              <w:bottom w:val="inset" w:sz="6" w:space="0" w:color="808080"/>
              <w:right w:val="inset" w:sz="6" w:space="0" w:color="808080"/>
            </w:tcBorders>
          </w:tcPr>
          <w:p w14:paraId="5C0D9C6B"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1136AAF6"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95D08" w14:textId="77777777" w:rsidR="000A74FF" w:rsidRDefault="00280D18">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0A74FF" w14:paraId="22D072A8" w14:textId="77777777">
        <w:tc>
          <w:tcPr>
            <w:tcW w:w="1650" w:type="pct"/>
            <w:vMerge/>
            <w:tcBorders>
              <w:top w:val="inset" w:sz="6" w:space="0" w:color="808080"/>
              <w:left w:val="inset" w:sz="6" w:space="0" w:color="808080"/>
              <w:bottom w:val="inset" w:sz="6" w:space="0" w:color="808080"/>
              <w:right w:val="inset" w:sz="6" w:space="0" w:color="808080"/>
            </w:tcBorders>
          </w:tcPr>
          <w:p w14:paraId="4F2051BF"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5ECF523"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51702" w14:textId="77777777" w:rsidR="000A74FF" w:rsidRDefault="00280D18">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0A74FF" w14:paraId="5C4802A5" w14:textId="77777777">
        <w:tc>
          <w:tcPr>
            <w:tcW w:w="1650" w:type="pct"/>
            <w:vMerge/>
            <w:tcBorders>
              <w:top w:val="inset" w:sz="6" w:space="0" w:color="808080"/>
              <w:left w:val="inset" w:sz="6" w:space="0" w:color="808080"/>
              <w:bottom w:val="inset" w:sz="6" w:space="0" w:color="808080"/>
              <w:right w:val="inset" w:sz="6" w:space="0" w:color="808080"/>
            </w:tcBorders>
          </w:tcPr>
          <w:p w14:paraId="31CB6316"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2A5047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B314" w14:textId="77777777" w:rsidR="000A74FF" w:rsidRDefault="00280D18">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0A74FF" w14:paraId="6AB0F6D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A61DC" w14:textId="77777777" w:rsidR="000A74FF" w:rsidRDefault="00280D18">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920AC" w14:textId="77777777" w:rsidR="000A74FF" w:rsidRDefault="00280D18">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7219B" w14:textId="77777777" w:rsidR="000A74FF" w:rsidRDefault="00280D18">
            <w:pPr>
              <w:spacing w:line="240" w:lineRule="auto"/>
              <w:jc w:val="left"/>
              <w:rPr>
                <w:bdr w:val="nil"/>
              </w:rPr>
            </w:pPr>
            <w:r>
              <w:rPr>
                <w:rFonts w:ascii="Calibri" w:eastAsia="Calibri" w:hAnsi="Calibri" w:cs="Calibri"/>
                <w:bdr w:val="nil"/>
              </w:rPr>
              <w:t>pojmenovat většinu toho, čím je obklopeno</w:t>
            </w:r>
          </w:p>
        </w:tc>
      </w:tr>
      <w:tr w:rsidR="000A74FF" w14:paraId="2A024E35" w14:textId="77777777">
        <w:tc>
          <w:tcPr>
            <w:tcW w:w="1650" w:type="pct"/>
            <w:vMerge/>
            <w:tcBorders>
              <w:top w:val="inset" w:sz="6" w:space="0" w:color="808080"/>
              <w:left w:val="inset" w:sz="6" w:space="0" w:color="808080"/>
              <w:bottom w:val="inset" w:sz="6" w:space="0" w:color="808080"/>
              <w:right w:val="inset" w:sz="6" w:space="0" w:color="808080"/>
            </w:tcBorders>
          </w:tcPr>
          <w:p w14:paraId="21FABDDF" w14:textId="77777777" w:rsidR="000A74FF" w:rsidRDefault="000A74F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2E217" w14:textId="77777777" w:rsidR="000A74FF" w:rsidRDefault="00280D18">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84A2C" w14:textId="77777777" w:rsidR="000A74FF" w:rsidRDefault="00280D18">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0A74FF" w14:paraId="16B58A4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F0106" w14:textId="77777777" w:rsidR="000A74FF" w:rsidRDefault="00280D18">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1EBD" w14:textId="77777777" w:rsidR="000A74FF" w:rsidRDefault="00280D18">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33783" w14:textId="77777777" w:rsidR="000A74FF" w:rsidRDefault="00280D18">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0A74FF" w14:paraId="5E5F3149" w14:textId="77777777">
        <w:tc>
          <w:tcPr>
            <w:tcW w:w="1650" w:type="pct"/>
            <w:vMerge/>
            <w:tcBorders>
              <w:top w:val="inset" w:sz="6" w:space="0" w:color="808080"/>
              <w:left w:val="inset" w:sz="6" w:space="0" w:color="808080"/>
              <w:bottom w:val="inset" w:sz="6" w:space="0" w:color="808080"/>
              <w:right w:val="inset" w:sz="6" w:space="0" w:color="808080"/>
            </w:tcBorders>
          </w:tcPr>
          <w:p w14:paraId="4D86E95C"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BB35C44"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7817B" w14:textId="77777777" w:rsidR="000A74FF" w:rsidRDefault="00280D18">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0A74FF" w14:paraId="087EF0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2A30D" w14:textId="77777777" w:rsidR="000A74FF" w:rsidRDefault="00280D18">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5E1EB" w14:textId="77777777" w:rsidR="000A74FF" w:rsidRDefault="00280D18">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8D70D" w14:textId="77777777" w:rsidR="000A74FF" w:rsidRDefault="00280D18">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0A74FF" w14:paraId="4CBA3353" w14:textId="77777777">
        <w:tc>
          <w:tcPr>
            <w:tcW w:w="1650" w:type="pct"/>
            <w:vMerge/>
            <w:tcBorders>
              <w:top w:val="inset" w:sz="6" w:space="0" w:color="808080"/>
              <w:left w:val="inset" w:sz="6" w:space="0" w:color="808080"/>
              <w:bottom w:val="inset" w:sz="6" w:space="0" w:color="808080"/>
              <w:right w:val="inset" w:sz="6" w:space="0" w:color="808080"/>
            </w:tcBorders>
          </w:tcPr>
          <w:p w14:paraId="08CE023F"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238D478"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BF887" w14:textId="77777777" w:rsidR="000A74FF" w:rsidRDefault="00280D18">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0A74FF" w14:paraId="23AA3B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FE0A7" w14:textId="77777777" w:rsidR="000A74FF" w:rsidRDefault="00280D18">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A36EA" w14:textId="77777777" w:rsidR="000A74FF" w:rsidRDefault="00280D18">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99D73" w14:textId="77777777" w:rsidR="000A74FF" w:rsidRDefault="00280D18">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bl>
    <w:p w14:paraId="54A9B400" w14:textId="77777777" w:rsidR="000A74FF" w:rsidRDefault="00280D18">
      <w:pPr>
        <w:rPr>
          <w:bdr w:val="nil"/>
        </w:rPr>
      </w:pPr>
      <w:r>
        <w:rPr>
          <w:bdr w:val="nil"/>
        </w:rPr>
        <w:t>    </w:t>
      </w:r>
    </w:p>
    <w:p w14:paraId="0D6B4B41" w14:textId="77777777" w:rsidR="000A74FF" w:rsidRPr="0016730A" w:rsidRDefault="00280D18">
      <w:pPr>
        <w:pStyle w:val="Nadpis3"/>
        <w:spacing w:before="281" w:after="281"/>
        <w:rPr>
          <w:color w:val="A8D08D" w:themeColor="accent6" w:themeTint="99"/>
          <w:bdr w:val="nil"/>
        </w:rPr>
      </w:pPr>
      <w:bookmarkStart w:id="64" w:name="_Toc84613489"/>
      <w:r w:rsidRPr="0016730A">
        <w:rPr>
          <w:color w:val="A8D08D" w:themeColor="accent6" w:themeTint="99"/>
          <w:sz w:val="28"/>
          <w:szCs w:val="28"/>
          <w:bdr w:val="nil"/>
        </w:rPr>
        <w:t>Jak je krásné být člověkem</w:t>
      </w:r>
      <w:bookmarkEnd w:id="64"/>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3C267D18"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32BBA0"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4E01C"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Jak je krásné být člověkem</w:t>
            </w:r>
          </w:p>
        </w:tc>
      </w:tr>
      <w:tr w:rsidR="00630600" w14:paraId="100687C9"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99E35A"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3C12C"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2BC66AAA"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3D27B"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95D1" w14:textId="77777777" w:rsidR="00630600" w:rsidRDefault="00630600" w:rsidP="00964BFE">
            <w:pPr>
              <w:spacing w:line="240" w:lineRule="auto"/>
              <w:rPr>
                <w:bdr w:val="nil"/>
              </w:rPr>
            </w:pPr>
            <w:r>
              <w:rPr>
                <w:rFonts w:ascii="Calibri" w:eastAsia="Calibri" w:hAnsi="Calibri" w:cs="Calibri"/>
                <w:bdr w:val="nil"/>
              </w:rPr>
              <w:t>Tento blok je zaměřený na poznávání lidských částí těla jako kosti, svaly, orgány a smysly. Děti budeme vést k rozvoji a užívání všech smyslů. Seznámíme se s pojmem zdraví. Získáme poznatky o podpoře a ochraně zdraví a významu pohybu jako součásti zdravého životního stylu. </w:t>
            </w:r>
          </w:p>
        </w:tc>
      </w:tr>
      <w:tr w:rsidR="00630600" w14:paraId="0F206B3C"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F6B96C"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450E2" w14:textId="77777777" w:rsidR="00630600" w:rsidRDefault="00630600" w:rsidP="00630600">
            <w:pPr>
              <w:numPr>
                <w:ilvl w:val="0"/>
                <w:numId w:val="39"/>
              </w:numPr>
              <w:spacing w:line="240" w:lineRule="auto"/>
              <w:rPr>
                <w:bdr w:val="nil"/>
              </w:rPr>
            </w:pPr>
            <w:r>
              <w:rPr>
                <w:rFonts w:ascii="Calibri" w:eastAsia="Calibri" w:hAnsi="Calibri" w:cs="Calibri"/>
                <w:bdr w:val="nil"/>
              </w:rPr>
              <w:t>Učíme se vnímat všemi smysly </w:t>
            </w:r>
          </w:p>
          <w:p w14:paraId="130FB044" w14:textId="77777777" w:rsidR="00630600" w:rsidRDefault="00630600" w:rsidP="00630600">
            <w:pPr>
              <w:numPr>
                <w:ilvl w:val="0"/>
                <w:numId w:val="39"/>
              </w:numPr>
              <w:spacing w:line="240" w:lineRule="auto"/>
              <w:rPr>
                <w:bdr w:val="nil"/>
              </w:rPr>
            </w:pPr>
            <w:r>
              <w:rPr>
                <w:rFonts w:ascii="Calibri" w:eastAsia="Calibri" w:hAnsi="Calibri" w:cs="Calibri"/>
                <w:bdr w:val="nil"/>
              </w:rPr>
              <w:t>Poznáváme naše tělo </w:t>
            </w:r>
          </w:p>
          <w:p w14:paraId="5BE9E317" w14:textId="77777777" w:rsidR="00630600" w:rsidRDefault="00630600" w:rsidP="00630600">
            <w:pPr>
              <w:numPr>
                <w:ilvl w:val="0"/>
                <w:numId w:val="39"/>
              </w:numPr>
              <w:spacing w:line="240" w:lineRule="auto"/>
              <w:rPr>
                <w:bdr w:val="nil"/>
              </w:rPr>
            </w:pPr>
            <w:r>
              <w:rPr>
                <w:rFonts w:ascii="Calibri" w:eastAsia="Calibri" w:hAnsi="Calibri" w:cs="Calibri"/>
                <w:bdr w:val="nil"/>
              </w:rPr>
              <w:t>Co je prospěšné a co mi škodí </w:t>
            </w:r>
          </w:p>
          <w:p w14:paraId="36B9C0A6" w14:textId="77777777" w:rsidR="00630600" w:rsidRDefault="00630600" w:rsidP="00630600">
            <w:pPr>
              <w:numPr>
                <w:ilvl w:val="0"/>
                <w:numId w:val="39"/>
              </w:numPr>
              <w:spacing w:line="240" w:lineRule="auto"/>
              <w:rPr>
                <w:bdr w:val="nil"/>
              </w:rPr>
            </w:pPr>
            <w:r>
              <w:rPr>
                <w:rFonts w:ascii="Calibri" w:eastAsia="Calibri" w:hAnsi="Calibri" w:cs="Calibri"/>
                <w:bdr w:val="nil"/>
              </w:rPr>
              <w:t>Co už všechno dovedu </w:t>
            </w:r>
          </w:p>
        </w:tc>
      </w:tr>
    </w:tbl>
    <w:p w14:paraId="69BEA8D9" w14:textId="77777777" w:rsidR="000A74FF" w:rsidRDefault="00280D1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112"/>
        <w:gridCol w:w="3925"/>
      </w:tblGrid>
      <w:tr w:rsidR="000A74FF" w14:paraId="5AC832E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6074AF"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692DF9"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157F7A"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11FAFE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4A71F" w14:textId="77777777" w:rsidR="000A74FF" w:rsidRDefault="00280D18">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C31BE" w14:textId="77777777" w:rsidR="000A74FF" w:rsidRDefault="00280D18">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D2BED" w14:textId="77777777" w:rsidR="000A74FF" w:rsidRDefault="00280D18">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0A74FF" w14:paraId="4A0ED4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452CA" w14:textId="77777777" w:rsidR="000A74FF" w:rsidRDefault="00280D18">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8F391" w14:textId="77777777" w:rsidR="000A74FF" w:rsidRDefault="00280D18">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4AF88" w14:textId="77777777" w:rsidR="000A74FF" w:rsidRDefault="00280D18">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0A74FF" w14:paraId="078CB421" w14:textId="77777777">
        <w:tc>
          <w:tcPr>
            <w:tcW w:w="1650" w:type="pct"/>
            <w:vMerge/>
            <w:tcBorders>
              <w:top w:val="inset" w:sz="6" w:space="0" w:color="808080"/>
              <w:left w:val="inset" w:sz="6" w:space="0" w:color="808080"/>
              <w:bottom w:val="inset" w:sz="6" w:space="0" w:color="808080"/>
              <w:right w:val="inset" w:sz="6" w:space="0" w:color="808080"/>
            </w:tcBorders>
          </w:tcPr>
          <w:p w14:paraId="35FC8DB2"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34D4BE28"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FCBDC" w14:textId="77777777" w:rsidR="000A74FF" w:rsidRDefault="00280D18">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0A74FF" w14:paraId="52C20910" w14:textId="77777777">
        <w:tc>
          <w:tcPr>
            <w:tcW w:w="1650" w:type="pct"/>
            <w:vMerge/>
            <w:tcBorders>
              <w:top w:val="inset" w:sz="6" w:space="0" w:color="808080"/>
              <w:left w:val="inset" w:sz="6" w:space="0" w:color="808080"/>
              <w:bottom w:val="inset" w:sz="6" w:space="0" w:color="808080"/>
              <w:right w:val="inset" w:sz="6" w:space="0" w:color="808080"/>
            </w:tcBorders>
          </w:tcPr>
          <w:p w14:paraId="3BE71D78"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C626960"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1471D" w14:textId="77777777" w:rsidR="000A74FF" w:rsidRDefault="00280D18">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0A74FF" w14:paraId="23ABE782" w14:textId="77777777">
        <w:tc>
          <w:tcPr>
            <w:tcW w:w="1650" w:type="pct"/>
            <w:vMerge/>
            <w:tcBorders>
              <w:top w:val="inset" w:sz="6" w:space="0" w:color="808080"/>
              <w:left w:val="inset" w:sz="6" w:space="0" w:color="808080"/>
              <w:bottom w:val="inset" w:sz="6" w:space="0" w:color="808080"/>
              <w:right w:val="inset" w:sz="6" w:space="0" w:color="808080"/>
            </w:tcBorders>
          </w:tcPr>
          <w:p w14:paraId="78E2895E"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5BCE432"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B0E2E" w14:textId="77777777" w:rsidR="000A74FF" w:rsidRDefault="00280D18">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0A74FF" w14:paraId="7F3669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D362E" w14:textId="77777777" w:rsidR="000A74FF" w:rsidRDefault="00280D18">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42EEC" w14:textId="77777777" w:rsidR="000A74FF" w:rsidRDefault="00280D18">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8CDA7" w14:textId="77777777" w:rsidR="000A74FF" w:rsidRDefault="00280D18">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0A74FF" w14:paraId="528CED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D66DE" w14:textId="77777777" w:rsidR="000A74FF" w:rsidRDefault="00280D18">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0412B" w14:textId="77777777" w:rsidR="000A74FF" w:rsidRDefault="00280D18">
            <w:pPr>
              <w:spacing w:line="240" w:lineRule="auto"/>
              <w:jc w:val="left"/>
              <w:rPr>
                <w:bdr w:val="nil"/>
              </w:rPr>
            </w:pPr>
            <w:r>
              <w:rPr>
                <w:rFonts w:ascii="Calibri" w:eastAsia="Calibri" w:hAnsi="Calibri" w:cs="Calibri"/>
                <w:bdr w:val="nil"/>
              </w:rPr>
              <w:t>- rozvoj zájmu o různé formy sdělení verbální i neverbální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E563" w14:textId="77777777" w:rsidR="000A74FF" w:rsidRDefault="00280D18">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666ED9">
              <w:rPr>
                <w:rFonts w:ascii="Calibri" w:eastAsia="Calibri" w:hAnsi="Calibri" w:cs="Calibri"/>
                <w:bdr w:val="nil"/>
              </w:rPr>
              <w:t xml:space="preserve"> </w:t>
            </w:r>
            <w:r>
              <w:rPr>
                <w:rFonts w:ascii="Calibri" w:eastAsia="Calibri" w:hAnsi="Calibri" w:cs="Calibri"/>
                <w:bdr w:val="nil"/>
              </w:rPr>
              <w:t>poškozovat, všímat si nepořádků a škod, upozornit na ně</w:t>
            </w:r>
          </w:p>
        </w:tc>
      </w:tr>
      <w:tr w:rsidR="000A74FF" w14:paraId="05DD1B16" w14:textId="77777777">
        <w:tc>
          <w:tcPr>
            <w:tcW w:w="1650" w:type="pct"/>
            <w:vMerge/>
            <w:tcBorders>
              <w:top w:val="inset" w:sz="6" w:space="0" w:color="808080"/>
              <w:left w:val="inset" w:sz="6" w:space="0" w:color="808080"/>
              <w:bottom w:val="inset" w:sz="6" w:space="0" w:color="808080"/>
              <w:right w:val="inset" w:sz="6" w:space="0" w:color="808080"/>
            </w:tcBorders>
          </w:tcPr>
          <w:p w14:paraId="038D3A02"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BF71D97"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712E8" w14:textId="77777777" w:rsidR="000A74FF" w:rsidRDefault="00280D18">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A74FF" w14:paraId="5F1426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4D571" w14:textId="77777777" w:rsidR="000A74FF" w:rsidRDefault="00280D18">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F73D" w14:textId="77777777" w:rsidR="000A74FF" w:rsidRDefault="00280D18">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5B8EE" w14:textId="77777777" w:rsidR="000A74FF" w:rsidRDefault="00280D18">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A74FF" w14:paraId="1B0EF389" w14:textId="77777777">
        <w:tc>
          <w:tcPr>
            <w:tcW w:w="1650" w:type="pct"/>
            <w:vMerge/>
            <w:tcBorders>
              <w:top w:val="inset" w:sz="6" w:space="0" w:color="808080"/>
              <w:left w:val="inset" w:sz="6" w:space="0" w:color="808080"/>
              <w:bottom w:val="inset" w:sz="6" w:space="0" w:color="808080"/>
              <w:right w:val="inset" w:sz="6" w:space="0" w:color="808080"/>
            </w:tcBorders>
          </w:tcPr>
          <w:p w14:paraId="232163F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3059F66"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0F8A1" w14:textId="77777777" w:rsidR="000A74FF" w:rsidRDefault="00280D18">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0A74FF" w14:paraId="78484CB1" w14:textId="77777777">
        <w:tc>
          <w:tcPr>
            <w:tcW w:w="1650" w:type="pct"/>
            <w:vMerge/>
            <w:tcBorders>
              <w:top w:val="inset" w:sz="6" w:space="0" w:color="808080"/>
              <w:left w:val="inset" w:sz="6" w:space="0" w:color="808080"/>
              <w:bottom w:val="inset" w:sz="6" w:space="0" w:color="808080"/>
              <w:right w:val="inset" w:sz="6" w:space="0" w:color="808080"/>
            </w:tcBorders>
          </w:tcPr>
          <w:p w14:paraId="27A18758"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AD1F3C3"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173E7" w14:textId="77777777" w:rsidR="000A74FF" w:rsidRDefault="00280D18">
            <w:pPr>
              <w:spacing w:line="240" w:lineRule="auto"/>
              <w:jc w:val="left"/>
              <w:rPr>
                <w:bdr w:val="nil"/>
              </w:rPr>
            </w:pPr>
            <w:r>
              <w:rPr>
                <w:rFonts w:ascii="Calibri" w:eastAsia="Calibri" w:hAnsi="Calibri" w:cs="Calibri"/>
                <w:bdr w:val="nil"/>
              </w:rPr>
              <w:t>formulovat otázky, odpovídat, hodnotit slovní výkony, slovně reagovat</w:t>
            </w:r>
          </w:p>
        </w:tc>
      </w:tr>
    </w:tbl>
    <w:p w14:paraId="08B31219" w14:textId="77777777" w:rsidR="000A74FF" w:rsidRDefault="00280D18">
      <w:pPr>
        <w:rPr>
          <w:bdr w:val="nil"/>
        </w:rPr>
      </w:pPr>
      <w:r>
        <w:rPr>
          <w:bdr w:val="nil"/>
        </w:rPr>
        <w:t>    </w:t>
      </w:r>
    </w:p>
    <w:p w14:paraId="58C9FCDB" w14:textId="77777777" w:rsidR="000A74FF" w:rsidRPr="0016730A" w:rsidRDefault="00280D18">
      <w:pPr>
        <w:pStyle w:val="Nadpis3"/>
        <w:spacing w:before="281" w:after="281"/>
        <w:rPr>
          <w:color w:val="A8D08D" w:themeColor="accent6" w:themeTint="99"/>
          <w:bdr w:val="nil"/>
        </w:rPr>
      </w:pPr>
      <w:bookmarkStart w:id="65" w:name="_Toc84613490"/>
      <w:r w:rsidRPr="0016730A">
        <w:rPr>
          <w:color w:val="A8D08D" w:themeColor="accent6" w:themeTint="99"/>
          <w:sz w:val="28"/>
          <w:szCs w:val="28"/>
          <w:bdr w:val="nil"/>
        </w:rPr>
        <w:t>Zelené jaro</w:t>
      </w:r>
      <w:bookmarkEnd w:id="65"/>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4A7D2334"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64B1A"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AC13B7"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Zelené jaro</w:t>
            </w:r>
          </w:p>
        </w:tc>
      </w:tr>
      <w:tr w:rsidR="00630600" w14:paraId="0B5EE2D5"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C65EC"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ED503"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10CE2A4C"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30B9E7"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8B96C" w14:textId="77777777" w:rsidR="00630600" w:rsidRDefault="00630600" w:rsidP="00964BFE">
            <w:pPr>
              <w:spacing w:line="240" w:lineRule="auto"/>
              <w:rPr>
                <w:bdr w:val="nil"/>
              </w:rPr>
            </w:pPr>
            <w:r>
              <w:rPr>
                <w:rFonts w:ascii="Calibri" w:eastAsia="Calibri" w:hAnsi="Calibri" w:cs="Calibri"/>
                <w:bdr w:val="nil"/>
              </w:rPr>
              <w:t>Pozorujeme příchod jara, všímáme si, jak se příroda probouzí ze zimního spánku.  Rychle pučí stromy, vyrůstají květiny, zvířatům se rodí mláďata. Těšíme se na velikonoční svátky, chystáme velikonoční výzdobu v MŠ. Malujeme vajíčka. Školáci se vypraví na návštěvu do školy a připravují se na zápis. Nezapomínáme ani na tradice a zvyky v tomto čase - čarodějnice. </w:t>
            </w:r>
          </w:p>
        </w:tc>
      </w:tr>
      <w:tr w:rsidR="00630600" w14:paraId="493A2BF3"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3952B7"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71DA8" w14:textId="77777777" w:rsidR="00630600" w:rsidRDefault="00630600" w:rsidP="00630600">
            <w:pPr>
              <w:numPr>
                <w:ilvl w:val="0"/>
                <w:numId w:val="40"/>
              </w:numPr>
              <w:spacing w:line="240" w:lineRule="auto"/>
              <w:rPr>
                <w:bdr w:val="nil"/>
              </w:rPr>
            </w:pPr>
            <w:r>
              <w:rPr>
                <w:rFonts w:ascii="Calibri" w:eastAsia="Calibri" w:hAnsi="Calibri" w:cs="Calibri"/>
                <w:bdr w:val="nil"/>
              </w:rPr>
              <w:t>Vítáme jaro </w:t>
            </w:r>
          </w:p>
          <w:p w14:paraId="71A99470" w14:textId="77777777" w:rsidR="00630600" w:rsidRDefault="00630600" w:rsidP="00630600">
            <w:pPr>
              <w:numPr>
                <w:ilvl w:val="0"/>
                <w:numId w:val="40"/>
              </w:numPr>
              <w:spacing w:line="240" w:lineRule="auto"/>
              <w:rPr>
                <w:bdr w:val="nil"/>
              </w:rPr>
            </w:pPr>
            <w:r>
              <w:rPr>
                <w:rFonts w:ascii="Calibri" w:eastAsia="Calibri" w:hAnsi="Calibri" w:cs="Calibri"/>
                <w:bdr w:val="nil"/>
              </w:rPr>
              <w:t>Květiny se probouzí </w:t>
            </w:r>
          </w:p>
          <w:p w14:paraId="11B087CC" w14:textId="77777777" w:rsidR="00630600" w:rsidRDefault="00630600" w:rsidP="00630600">
            <w:pPr>
              <w:numPr>
                <w:ilvl w:val="0"/>
                <w:numId w:val="40"/>
              </w:numPr>
              <w:spacing w:line="240" w:lineRule="auto"/>
              <w:rPr>
                <w:bdr w:val="nil"/>
              </w:rPr>
            </w:pPr>
            <w:r>
              <w:rPr>
                <w:rFonts w:ascii="Calibri" w:eastAsia="Calibri" w:hAnsi="Calibri" w:cs="Calibri"/>
                <w:bdr w:val="nil"/>
              </w:rPr>
              <w:t>Na tom našem dvoře </w:t>
            </w:r>
          </w:p>
          <w:p w14:paraId="3C56615F" w14:textId="77777777" w:rsidR="00630600" w:rsidRDefault="00630600" w:rsidP="00630600">
            <w:pPr>
              <w:numPr>
                <w:ilvl w:val="0"/>
                <w:numId w:val="40"/>
              </w:numPr>
              <w:spacing w:line="240" w:lineRule="auto"/>
              <w:rPr>
                <w:bdr w:val="nil"/>
              </w:rPr>
            </w:pPr>
            <w:r>
              <w:rPr>
                <w:rFonts w:ascii="Calibri" w:eastAsia="Calibri" w:hAnsi="Calibri" w:cs="Calibri"/>
                <w:bdr w:val="nil"/>
              </w:rPr>
              <w:t>Velikonoční vajíčko </w:t>
            </w:r>
          </w:p>
          <w:p w14:paraId="58E23F32" w14:textId="77777777" w:rsidR="00630600" w:rsidRDefault="00630600" w:rsidP="00630600">
            <w:pPr>
              <w:numPr>
                <w:ilvl w:val="0"/>
                <w:numId w:val="40"/>
              </w:numPr>
              <w:spacing w:line="240" w:lineRule="auto"/>
              <w:rPr>
                <w:bdr w:val="nil"/>
              </w:rPr>
            </w:pPr>
            <w:r>
              <w:rPr>
                <w:rFonts w:ascii="Calibri" w:eastAsia="Calibri" w:hAnsi="Calibri" w:cs="Calibri"/>
                <w:bdr w:val="nil"/>
              </w:rPr>
              <w:t>Brzy budu školákem </w:t>
            </w:r>
          </w:p>
          <w:p w14:paraId="7A9F3827" w14:textId="77777777" w:rsidR="00630600" w:rsidRDefault="00630600" w:rsidP="00630600">
            <w:pPr>
              <w:numPr>
                <w:ilvl w:val="0"/>
                <w:numId w:val="40"/>
              </w:numPr>
              <w:spacing w:line="240" w:lineRule="auto"/>
              <w:rPr>
                <w:bdr w:val="nil"/>
              </w:rPr>
            </w:pPr>
            <w:r>
              <w:rPr>
                <w:rFonts w:ascii="Calibri" w:eastAsia="Calibri" w:hAnsi="Calibri" w:cs="Calibri"/>
                <w:bdr w:val="nil"/>
              </w:rPr>
              <w:t>Čarodějnice letí </w:t>
            </w:r>
          </w:p>
        </w:tc>
      </w:tr>
    </w:tbl>
    <w:p w14:paraId="57B4E5D0" w14:textId="77777777" w:rsidR="000A74FF" w:rsidRDefault="00280D18">
      <w:pPr>
        <w:rPr>
          <w:bdr w:val="nil"/>
        </w:rPr>
      </w:pPr>
      <w:r>
        <w:rPr>
          <w:bdr w:val="nil"/>
        </w:rPr>
        <w:t xml:space="preserve">  </w:t>
      </w:r>
    </w:p>
    <w:tbl>
      <w:tblPr>
        <w:tblStyle w:val="TabulkaIB"/>
        <w:tblW w:w="5000" w:type="pct"/>
        <w:tblCellMar>
          <w:left w:w="15" w:type="dxa"/>
          <w:right w:w="15" w:type="dxa"/>
        </w:tblCellMar>
        <w:tblLook w:val="04A0" w:firstRow="1" w:lastRow="0" w:firstColumn="1" w:lastColumn="0" w:noHBand="0" w:noVBand="1"/>
      </w:tblPr>
      <w:tblGrid>
        <w:gridCol w:w="2973"/>
        <w:gridCol w:w="2504"/>
        <w:gridCol w:w="3533"/>
      </w:tblGrid>
      <w:tr w:rsidR="000A74FF" w14:paraId="33C1157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E142EA"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D0E97E"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9A627C"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3E398B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1A87D" w14:textId="77777777" w:rsidR="000A74FF" w:rsidRDefault="00280D18">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97B9B" w14:textId="77777777" w:rsidR="000A74FF" w:rsidRDefault="00280D18">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7CBFD" w14:textId="77777777" w:rsidR="000A74FF" w:rsidRDefault="00280D18">
            <w:pPr>
              <w:spacing w:line="240" w:lineRule="auto"/>
              <w:jc w:val="left"/>
              <w:rPr>
                <w:bdr w:val="nil"/>
              </w:rPr>
            </w:pPr>
            <w:r>
              <w:rPr>
                <w:rFonts w:ascii="Calibri" w:eastAsia="Calibri" w:hAnsi="Calibri" w:cs="Calibri"/>
                <w:bdr w:val="nil"/>
              </w:rPr>
              <w:t>správně vyslovovat, ovládat dech, tempo i intonaci řeči</w:t>
            </w:r>
          </w:p>
        </w:tc>
      </w:tr>
      <w:tr w:rsidR="000A74FF" w14:paraId="35E25E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EA2CF" w14:textId="77777777" w:rsidR="000A74FF" w:rsidRDefault="00280D18">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8B345" w14:textId="77777777" w:rsidR="000A74FF" w:rsidRDefault="00280D18">
            <w:pPr>
              <w:spacing w:line="240" w:lineRule="auto"/>
              <w:jc w:val="left"/>
              <w:rPr>
                <w:bdr w:val="nil"/>
              </w:rPr>
            </w:pPr>
            <w:r>
              <w:rPr>
                <w:rFonts w:ascii="Calibri" w:eastAsia="Calibri" w:hAnsi="Calibri" w:cs="Calibri"/>
                <w:bdr w:val="nil"/>
              </w:rPr>
              <w:t>- rozvoj základních kulturně společenských postojů, návyků a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23044" w14:textId="77777777" w:rsidR="000A74FF" w:rsidRDefault="00280D18">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0A74FF" w14:paraId="0C496E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2892F" w14:textId="77777777" w:rsidR="000A74FF" w:rsidRDefault="00280D18">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59E73" w14:textId="77777777" w:rsidR="000A74FF" w:rsidRDefault="00280D18">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C7B77" w14:textId="77777777" w:rsidR="000A74FF" w:rsidRDefault="00280D18">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0A74FF" w14:paraId="46AFA835" w14:textId="77777777">
        <w:tc>
          <w:tcPr>
            <w:tcW w:w="1650" w:type="pct"/>
            <w:vMerge/>
            <w:tcBorders>
              <w:top w:val="inset" w:sz="6" w:space="0" w:color="808080"/>
              <w:left w:val="inset" w:sz="6" w:space="0" w:color="808080"/>
              <w:bottom w:val="inset" w:sz="6" w:space="0" w:color="808080"/>
              <w:right w:val="inset" w:sz="6" w:space="0" w:color="808080"/>
            </w:tcBorders>
          </w:tcPr>
          <w:p w14:paraId="781A6E25"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9007548"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01E1B" w14:textId="77777777" w:rsidR="000A74FF" w:rsidRDefault="00280D18">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0A74FF" w14:paraId="295B6D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4CE25" w14:textId="77777777" w:rsidR="000A74FF" w:rsidRDefault="00280D18">
            <w:pPr>
              <w:spacing w:line="240" w:lineRule="auto"/>
              <w:jc w:val="left"/>
              <w:rPr>
                <w:bdr w:val="nil"/>
              </w:rPr>
            </w:pPr>
            <w:r>
              <w:rPr>
                <w:rFonts w:ascii="Calibri" w:eastAsia="Calibri" w:hAnsi="Calibri" w:cs="Calibri"/>
                <w:bdr w:val="nil"/>
              </w:rPr>
              <w:t>ovládá dovednosti předcházející čtení a psaní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559EE" w14:textId="77777777" w:rsidR="000A74FF" w:rsidRDefault="00280D18">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B5F0" w14:textId="77777777" w:rsidR="000A74FF" w:rsidRDefault="000A74FF"/>
        </w:tc>
      </w:tr>
      <w:tr w:rsidR="000A74FF" w14:paraId="197F51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BC6F0" w14:textId="77777777" w:rsidR="000A74FF" w:rsidRDefault="00280D18">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BC267" w14:textId="77777777" w:rsidR="000A74FF" w:rsidRDefault="00280D18">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D9B66" w14:textId="77777777" w:rsidR="000A74FF" w:rsidRDefault="00280D18">
            <w:pPr>
              <w:spacing w:line="240" w:lineRule="auto"/>
              <w:jc w:val="left"/>
              <w:rPr>
                <w:bdr w:val="nil"/>
              </w:rPr>
            </w:pPr>
            <w:r>
              <w:rPr>
                <w:rFonts w:ascii="Calibri" w:eastAsia="Calibri" w:hAnsi="Calibri" w:cs="Calibri"/>
                <w:bdr w:val="nil"/>
              </w:rPr>
              <w:t>ovládat dechové svalstvo, sladit pohyb se zpěvem</w:t>
            </w:r>
          </w:p>
        </w:tc>
      </w:tr>
      <w:tr w:rsidR="000A74FF" w14:paraId="294726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487DD" w14:textId="77777777" w:rsidR="000A74FF" w:rsidRDefault="00280D18">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CF004" w14:textId="77777777" w:rsidR="000A74FF" w:rsidRDefault="00280D18">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0B546" w14:textId="77777777" w:rsidR="000A74FF" w:rsidRDefault="00280D18">
            <w:pPr>
              <w:spacing w:line="240" w:lineRule="auto"/>
              <w:jc w:val="left"/>
              <w:rPr>
                <w:bdr w:val="nil"/>
              </w:rPr>
            </w:pPr>
            <w:r>
              <w:rPr>
                <w:rFonts w:ascii="Calibri" w:eastAsia="Calibri" w:hAnsi="Calibri" w:cs="Calibri"/>
                <w:bdr w:val="nil"/>
              </w:rPr>
              <w:t>postupovat a učit se podle pokynů a instrukcí</w:t>
            </w:r>
          </w:p>
        </w:tc>
      </w:tr>
      <w:tr w:rsidR="000A74FF" w14:paraId="245F8F64" w14:textId="77777777">
        <w:tc>
          <w:tcPr>
            <w:tcW w:w="1650" w:type="pct"/>
            <w:vMerge/>
            <w:tcBorders>
              <w:top w:val="inset" w:sz="6" w:space="0" w:color="808080"/>
              <w:left w:val="inset" w:sz="6" w:space="0" w:color="808080"/>
              <w:bottom w:val="inset" w:sz="6" w:space="0" w:color="808080"/>
              <w:right w:val="inset" w:sz="6" w:space="0" w:color="808080"/>
            </w:tcBorders>
          </w:tcPr>
          <w:p w14:paraId="29AB67AC"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FB4F479"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38845" w14:textId="77777777" w:rsidR="000A74FF" w:rsidRDefault="00280D18">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0A74FF" w14:paraId="501AAFB4" w14:textId="77777777">
        <w:tc>
          <w:tcPr>
            <w:tcW w:w="1650" w:type="pct"/>
            <w:vMerge/>
            <w:tcBorders>
              <w:top w:val="inset" w:sz="6" w:space="0" w:color="808080"/>
              <w:left w:val="inset" w:sz="6" w:space="0" w:color="808080"/>
              <w:bottom w:val="inset" w:sz="6" w:space="0" w:color="808080"/>
              <w:right w:val="inset" w:sz="6" w:space="0" w:color="808080"/>
            </w:tcBorders>
          </w:tcPr>
          <w:p w14:paraId="010CBE62"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0F05AE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CAE61" w14:textId="77777777" w:rsidR="000A74FF" w:rsidRDefault="00280D18">
            <w:pPr>
              <w:spacing w:line="240" w:lineRule="auto"/>
              <w:jc w:val="left"/>
              <w:rPr>
                <w:bdr w:val="nil"/>
              </w:rPr>
            </w:pPr>
            <w:r>
              <w:rPr>
                <w:rFonts w:ascii="Calibri" w:eastAsia="Calibri" w:hAnsi="Calibri" w:cs="Calibri"/>
                <w:bdr w:val="nil"/>
              </w:rPr>
              <w:t>vyvinout volní úsilí, soustředit se na činnost a její dokončení</w:t>
            </w:r>
          </w:p>
        </w:tc>
      </w:tr>
      <w:tr w:rsidR="000A74FF" w14:paraId="1B2CB5AB" w14:textId="77777777">
        <w:tc>
          <w:tcPr>
            <w:tcW w:w="1650" w:type="pct"/>
            <w:vMerge/>
            <w:tcBorders>
              <w:top w:val="inset" w:sz="6" w:space="0" w:color="808080"/>
              <w:left w:val="inset" w:sz="6" w:space="0" w:color="808080"/>
              <w:bottom w:val="inset" w:sz="6" w:space="0" w:color="808080"/>
              <w:right w:val="inset" w:sz="6" w:space="0" w:color="808080"/>
            </w:tcBorders>
          </w:tcPr>
          <w:p w14:paraId="2AD37EF5"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0EBA4C6E"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2E01F" w14:textId="77777777" w:rsidR="000A74FF" w:rsidRDefault="00280D18">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0A74FF" w14:paraId="6C88ADDE" w14:textId="77777777">
        <w:tc>
          <w:tcPr>
            <w:tcW w:w="1650" w:type="pct"/>
            <w:vMerge/>
            <w:tcBorders>
              <w:top w:val="inset" w:sz="6" w:space="0" w:color="808080"/>
              <w:left w:val="inset" w:sz="6" w:space="0" w:color="808080"/>
              <w:bottom w:val="inset" w:sz="6" w:space="0" w:color="808080"/>
              <w:right w:val="inset" w:sz="6" w:space="0" w:color="808080"/>
            </w:tcBorders>
          </w:tcPr>
          <w:p w14:paraId="1D4221A3"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0D112CC1"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A6FA" w14:textId="77777777" w:rsidR="000A74FF" w:rsidRDefault="00280D18">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0A74FF" w14:paraId="65250777" w14:textId="77777777">
        <w:tc>
          <w:tcPr>
            <w:tcW w:w="1650" w:type="pct"/>
            <w:vMerge/>
            <w:tcBorders>
              <w:top w:val="inset" w:sz="6" w:space="0" w:color="808080"/>
              <w:left w:val="inset" w:sz="6" w:space="0" w:color="808080"/>
              <w:bottom w:val="inset" w:sz="6" w:space="0" w:color="808080"/>
              <w:right w:val="inset" w:sz="6" w:space="0" w:color="808080"/>
            </w:tcBorders>
          </w:tcPr>
          <w:p w14:paraId="528310D0"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0928DC73"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DD5EE" w14:textId="77777777" w:rsidR="000A74FF" w:rsidRDefault="00280D18">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0A74FF" w14:paraId="65A16E19" w14:textId="77777777">
        <w:tc>
          <w:tcPr>
            <w:tcW w:w="1650" w:type="pct"/>
            <w:vMerge/>
            <w:tcBorders>
              <w:top w:val="inset" w:sz="6" w:space="0" w:color="808080"/>
              <w:left w:val="inset" w:sz="6" w:space="0" w:color="808080"/>
              <w:bottom w:val="inset" w:sz="6" w:space="0" w:color="808080"/>
              <w:right w:val="inset" w:sz="6" w:space="0" w:color="808080"/>
            </w:tcBorders>
          </w:tcPr>
          <w:p w14:paraId="589C51BF"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FF8ED57"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2476" w14:textId="77777777" w:rsidR="000A74FF" w:rsidRDefault="00280D18">
            <w:pPr>
              <w:spacing w:line="240" w:lineRule="auto"/>
              <w:jc w:val="left"/>
              <w:rPr>
                <w:bdr w:val="nil"/>
              </w:rPr>
            </w:pPr>
            <w:r>
              <w:rPr>
                <w:rFonts w:ascii="Calibri" w:eastAsia="Calibri" w:hAnsi="Calibri" w:cs="Calibri"/>
                <w:bdr w:val="nil"/>
              </w:rPr>
              <w:t>sluchově rozlišovat začáteční a koncové slabiky a hlásky ve slovech</w:t>
            </w:r>
          </w:p>
        </w:tc>
      </w:tr>
      <w:tr w:rsidR="000A74FF" w14:paraId="6DA9A9E5" w14:textId="77777777">
        <w:tc>
          <w:tcPr>
            <w:tcW w:w="1650" w:type="pct"/>
            <w:vMerge/>
            <w:tcBorders>
              <w:top w:val="inset" w:sz="6" w:space="0" w:color="808080"/>
              <w:left w:val="inset" w:sz="6" w:space="0" w:color="808080"/>
              <w:bottom w:val="inset" w:sz="6" w:space="0" w:color="808080"/>
              <w:right w:val="inset" w:sz="6" w:space="0" w:color="808080"/>
            </w:tcBorders>
          </w:tcPr>
          <w:p w14:paraId="7D09ADD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75FEFFE"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D517" w14:textId="77777777" w:rsidR="000A74FF" w:rsidRDefault="00280D18">
            <w:pPr>
              <w:spacing w:line="240" w:lineRule="auto"/>
              <w:jc w:val="left"/>
              <w:rPr>
                <w:bdr w:val="nil"/>
              </w:rPr>
            </w:pPr>
            <w:r>
              <w:rPr>
                <w:rFonts w:ascii="Calibri" w:eastAsia="Calibri" w:hAnsi="Calibri" w:cs="Calibri"/>
                <w:bdr w:val="nil"/>
              </w:rPr>
              <w:t>sledovat a vyprávět příběh, pohádku</w:t>
            </w:r>
          </w:p>
        </w:tc>
      </w:tr>
      <w:tr w:rsidR="000A74FF" w14:paraId="14B1A237" w14:textId="77777777">
        <w:tc>
          <w:tcPr>
            <w:tcW w:w="1650" w:type="pct"/>
            <w:vMerge/>
            <w:tcBorders>
              <w:top w:val="inset" w:sz="6" w:space="0" w:color="808080"/>
              <w:left w:val="inset" w:sz="6" w:space="0" w:color="808080"/>
              <w:bottom w:val="inset" w:sz="6" w:space="0" w:color="808080"/>
              <w:right w:val="inset" w:sz="6" w:space="0" w:color="808080"/>
            </w:tcBorders>
          </w:tcPr>
          <w:p w14:paraId="20E7AE87"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31F4017"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AA466" w14:textId="77777777" w:rsidR="000A74FF" w:rsidRDefault="00280D18">
            <w:pPr>
              <w:spacing w:line="240" w:lineRule="auto"/>
              <w:jc w:val="left"/>
              <w:rPr>
                <w:bdr w:val="nil"/>
              </w:rPr>
            </w:pPr>
            <w:r>
              <w:rPr>
                <w:rFonts w:ascii="Calibri" w:eastAsia="Calibri" w:hAnsi="Calibri" w:cs="Calibri"/>
                <w:bdr w:val="nil"/>
              </w:rPr>
              <w:t>rozhodovat o svých činnostech</w:t>
            </w:r>
          </w:p>
        </w:tc>
      </w:tr>
      <w:tr w:rsidR="000A74FF" w14:paraId="27BB70AF" w14:textId="77777777">
        <w:tc>
          <w:tcPr>
            <w:tcW w:w="1650" w:type="pct"/>
            <w:vMerge/>
            <w:tcBorders>
              <w:top w:val="inset" w:sz="6" w:space="0" w:color="808080"/>
              <w:left w:val="inset" w:sz="6" w:space="0" w:color="808080"/>
              <w:bottom w:val="inset" w:sz="6" w:space="0" w:color="808080"/>
              <w:right w:val="inset" w:sz="6" w:space="0" w:color="808080"/>
            </w:tcBorders>
          </w:tcPr>
          <w:p w14:paraId="7DA8E48E"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3550DD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13E30" w14:textId="77777777" w:rsidR="000A74FF" w:rsidRDefault="00280D18">
            <w:pPr>
              <w:spacing w:line="240" w:lineRule="auto"/>
              <w:jc w:val="left"/>
              <w:rPr>
                <w:bdr w:val="nil"/>
              </w:rPr>
            </w:pPr>
            <w:r>
              <w:rPr>
                <w:rFonts w:ascii="Calibri" w:eastAsia="Calibri" w:hAnsi="Calibri" w:cs="Calibri"/>
                <w:bdr w:val="nil"/>
              </w:rPr>
              <w:t>poznat některá písmena a číslice, popř. slova</w:t>
            </w:r>
          </w:p>
        </w:tc>
      </w:tr>
      <w:tr w:rsidR="000A74FF" w14:paraId="5832936E" w14:textId="77777777">
        <w:tc>
          <w:tcPr>
            <w:tcW w:w="1650" w:type="pct"/>
            <w:vMerge/>
            <w:tcBorders>
              <w:top w:val="inset" w:sz="6" w:space="0" w:color="808080"/>
              <w:left w:val="inset" w:sz="6" w:space="0" w:color="808080"/>
              <w:bottom w:val="inset" w:sz="6" w:space="0" w:color="808080"/>
              <w:right w:val="inset" w:sz="6" w:space="0" w:color="808080"/>
            </w:tcBorders>
          </w:tcPr>
          <w:p w14:paraId="5CDEBAB9"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7AE25AE"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87DE6" w14:textId="77777777" w:rsidR="000A74FF" w:rsidRDefault="00280D18">
            <w:pPr>
              <w:spacing w:line="240" w:lineRule="auto"/>
              <w:jc w:val="left"/>
              <w:rPr>
                <w:bdr w:val="nil"/>
              </w:rPr>
            </w:pPr>
            <w:r>
              <w:rPr>
                <w:rFonts w:ascii="Calibri" w:eastAsia="Calibri" w:hAnsi="Calibri" w:cs="Calibri"/>
                <w:bdr w:val="nil"/>
              </w:rPr>
              <w:t>poznat a pojmenovat většinu toho, čím je obklopeno</w:t>
            </w:r>
          </w:p>
        </w:tc>
      </w:tr>
      <w:tr w:rsidR="000A74FF" w14:paraId="0B27A648" w14:textId="77777777">
        <w:tc>
          <w:tcPr>
            <w:tcW w:w="1650" w:type="pct"/>
            <w:vMerge/>
            <w:tcBorders>
              <w:top w:val="inset" w:sz="6" w:space="0" w:color="808080"/>
              <w:left w:val="inset" w:sz="6" w:space="0" w:color="808080"/>
              <w:bottom w:val="inset" w:sz="6" w:space="0" w:color="808080"/>
              <w:right w:val="inset" w:sz="6" w:space="0" w:color="808080"/>
            </w:tcBorders>
          </w:tcPr>
          <w:p w14:paraId="274EC99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14996008"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5DE22" w14:textId="77777777" w:rsidR="000A74FF" w:rsidRDefault="00280D18">
            <w:pPr>
              <w:spacing w:line="240" w:lineRule="auto"/>
              <w:jc w:val="left"/>
              <w:rPr>
                <w:bdr w:val="nil"/>
              </w:rPr>
            </w:pPr>
            <w:r>
              <w:rPr>
                <w:rFonts w:ascii="Calibri" w:eastAsia="Calibri" w:hAnsi="Calibri" w:cs="Calibri"/>
                <w:bdr w:val="nil"/>
              </w:rPr>
              <w:t>naučit se nazpaměť krátké texty, úmyslně si zapamatovat a vybavit</w:t>
            </w:r>
          </w:p>
        </w:tc>
      </w:tr>
      <w:tr w:rsidR="000A74FF" w14:paraId="3EA16F13" w14:textId="77777777">
        <w:tc>
          <w:tcPr>
            <w:tcW w:w="1650" w:type="pct"/>
            <w:vMerge/>
            <w:tcBorders>
              <w:top w:val="inset" w:sz="6" w:space="0" w:color="808080"/>
              <w:left w:val="inset" w:sz="6" w:space="0" w:color="808080"/>
              <w:bottom w:val="inset" w:sz="6" w:space="0" w:color="808080"/>
              <w:right w:val="inset" w:sz="6" w:space="0" w:color="808080"/>
            </w:tcBorders>
          </w:tcPr>
          <w:p w14:paraId="0B22C92A"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08BFBC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762AE" w14:textId="77777777" w:rsidR="000A74FF" w:rsidRDefault="00280D18">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A74FF" w14:paraId="169C953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EF8C7" w14:textId="77777777" w:rsidR="000A74FF" w:rsidRDefault="00280D18">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AD211" w14:textId="77777777" w:rsidR="000A74FF" w:rsidRDefault="00280D18">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C5F9" w14:textId="77777777" w:rsidR="000A74FF" w:rsidRDefault="00280D18">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666ED9">
              <w:rPr>
                <w:rFonts w:ascii="Calibri" w:eastAsia="Calibri" w:hAnsi="Calibri" w:cs="Calibri"/>
                <w:bdr w:val="nil"/>
              </w:rPr>
              <w:t xml:space="preserve"> </w:t>
            </w:r>
            <w:r>
              <w:rPr>
                <w:rFonts w:ascii="Calibri" w:eastAsia="Calibri" w:hAnsi="Calibri" w:cs="Calibri"/>
                <w:bdr w:val="nil"/>
              </w:rPr>
              <w:t>způsobem s odpady, starat se o rostliny, spoluvytvářet po</w:t>
            </w:r>
            <w:r w:rsidR="00666ED9">
              <w:rPr>
                <w:rFonts w:ascii="Calibri" w:eastAsia="Calibri" w:hAnsi="Calibri" w:cs="Calibri"/>
                <w:bdr w:val="nil"/>
              </w:rPr>
              <w:t>hodu prostředí, chránit přírodu</w:t>
            </w:r>
            <w:r>
              <w:rPr>
                <w:rFonts w:ascii="Calibri" w:eastAsia="Calibri" w:hAnsi="Calibri" w:cs="Calibri"/>
                <w:bdr w:val="nil"/>
              </w:rPr>
              <w:t xml:space="preserve"> okolí, živé tvory apod.)</w:t>
            </w:r>
          </w:p>
        </w:tc>
      </w:tr>
      <w:tr w:rsidR="000A74FF" w14:paraId="2DF96C4C" w14:textId="77777777">
        <w:tc>
          <w:tcPr>
            <w:tcW w:w="1650" w:type="pct"/>
            <w:vMerge/>
            <w:tcBorders>
              <w:top w:val="inset" w:sz="6" w:space="0" w:color="808080"/>
              <w:left w:val="inset" w:sz="6" w:space="0" w:color="808080"/>
              <w:bottom w:val="inset" w:sz="6" w:space="0" w:color="808080"/>
              <w:right w:val="inset" w:sz="6" w:space="0" w:color="808080"/>
            </w:tcBorders>
          </w:tcPr>
          <w:p w14:paraId="1015E5FB"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33249717"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1D15" w14:textId="77777777" w:rsidR="000A74FF" w:rsidRDefault="00280D18">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0A74FF" w14:paraId="5DB8ADEC" w14:textId="77777777">
        <w:tc>
          <w:tcPr>
            <w:tcW w:w="1650" w:type="pct"/>
            <w:vMerge/>
            <w:tcBorders>
              <w:top w:val="inset" w:sz="6" w:space="0" w:color="808080"/>
              <w:left w:val="inset" w:sz="6" w:space="0" w:color="808080"/>
              <w:bottom w:val="inset" w:sz="6" w:space="0" w:color="808080"/>
              <w:right w:val="inset" w:sz="6" w:space="0" w:color="808080"/>
            </w:tcBorders>
          </w:tcPr>
          <w:p w14:paraId="54BC65E4" w14:textId="77777777" w:rsidR="000A74FF" w:rsidRDefault="000A74FF"/>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DC434" w14:textId="77777777" w:rsidR="000A74FF" w:rsidRDefault="00280D18">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CD9B3" w14:textId="77777777" w:rsidR="000A74FF" w:rsidRDefault="00280D18">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0A74FF" w14:paraId="17B1A41D" w14:textId="77777777">
        <w:tc>
          <w:tcPr>
            <w:tcW w:w="1650" w:type="pct"/>
            <w:vMerge/>
            <w:tcBorders>
              <w:top w:val="inset" w:sz="6" w:space="0" w:color="808080"/>
              <w:left w:val="inset" w:sz="6" w:space="0" w:color="808080"/>
              <w:bottom w:val="inset" w:sz="6" w:space="0" w:color="808080"/>
              <w:right w:val="inset" w:sz="6" w:space="0" w:color="808080"/>
            </w:tcBorders>
          </w:tcPr>
          <w:p w14:paraId="10F5275B"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27F381C3"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5D60E" w14:textId="77777777" w:rsidR="000A74FF" w:rsidRDefault="00280D18">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bl>
    <w:p w14:paraId="14F1BBE3" w14:textId="77777777" w:rsidR="000A74FF" w:rsidRDefault="00280D18">
      <w:pPr>
        <w:rPr>
          <w:bdr w:val="nil"/>
        </w:rPr>
      </w:pPr>
      <w:r>
        <w:rPr>
          <w:bdr w:val="nil"/>
        </w:rPr>
        <w:t>    </w:t>
      </w:r>
    </w:p>
    <w:p w14:paraId="18C1B4A8" w14:textId="77777777" w:rsidR="000A74FF" w:rsidRPr="0016730A" w:rsidRDefault="00280D18">
      <w:pPr>
        <w:pStyle w:val="Nadpis3"/>
        <w:spacing w:before="281" w:after="281"/>
        <w:rPr>
          <w:color w:val="A8D08D" w:themeColor="accent6" w:themeTint="99"/>
          <w:bdr w:val="nil"/>
        </w:rPr>
      </w:pPr>
      <w:bookmarkStart w:id="66" w:name="_Toc84613491"/>
      <w:r w:rsidRPr="0016730A">
        <w:rPr>
          <w:color w:val="A8D08D" w:themeColor="accent6" w:themeTint="99"/>
          <w:sz w:val="28"/>
          <w:szCs w:val="28"/>
          <w:bdr w:val="nil"/>
        </w:rPr>
        <w:t>Můj domov</w:t>
      </w:r>
      <w:bookmarkEnd w:id="66"/>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5C921B69"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3C458E"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53F16"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Můj domov</w:t>
            </w:r>
          </w:p>
        </w:tc>
      </w:tr>
      <w:tr w:rsidR="00630600" w14:paraId="316A821F"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284FA"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451FF"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6F526B8D"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0EBAF9"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7C8E2" w14:textId="77777777" w:rsidR="00630600" w:rsidRDefault="00630600" w:rsidP="00964BFE">
            <w:pPr>
              <w:spacing w:line="240" w:lineRule="auto"/>
              <w:rPr>
                <w:bdr w:val="nil"/>
              </w:rPr>
            </w:pPr>
            <w:r>
              <w:rPr>
                <w:rFonts w:ascii="Calibri" w:eastAsia="Calibri" w:hAnsi="Calibri" w:cs="Calibri"/>
                <w:bdr w:val="nil"/>
              </w:rPr>
              <w:t>Děti vedeme k uvědomění si, kam patří, kdo patří do rodiny, jak si navzájem pomáháme. Seznamujeme se s povoláními rodičů. Děti vyrobí drobné dárky a přáníčka pro maminky. Seznamujeme se s různými místy, se symboly obce, kde žijeme, se symboly státu i jiných zemích. Společně naplánujeme, kam pojedeme na výlet. S dětmi oslavíme jejich svátek - Den dětí. </w:t>
            </w:r>
          </w:p>
        </w:tc>
      </w:tr>
      <w:tr w:rsidR="00630600" w14:paraId="29DAE179"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4FE54"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DAAF8" w14:textId="77777777" w:rsidR="00630600" w:rsidRDefault="00630600" w:rsidP="00630600">
            <w:pPr>
              <w:numPr>
                <w:ilvl w:val="0"/>
                <w:numId w:val="41"/>
              </w:numPr>
              <w:spacing w:line="240" w:lineRule="auto"/>
              <w:rPr>
                <w:bdr w:val="nil"/>
              </w:rPr>
            </w:pPr>
            <w:r>
              <w:rPr>
                <w:rFonts w:ascii="Calibri" w:eastAsia="Calibri" w:hAnsi="Calibri" w:cs="Calibri"/>
                <w:bdr w:val="nil"/>
              </w:rPr>
              <w:t>Já a moje rodina </w:t>
            </w:r>
          </w:p>
          <w:p w14:paraId="1924A664" w14:textId="77777777" w:rsidR="00630600" w:rsidRDefault="00630600" w:rsidP="00630600">
            <w:pPr>
              <w:numPr>
                <w:ilvl w:val="0"/>
                <w:numId w:val="41"/>
              </w:numPr>
              <w:spacing w:line="240" w:lineRule="auto"/>
              <w:rPr>
                <w:bdr w:val="nil"/>
              </w:rPr>
            </w:pPr>
            <w:r>
              <w:rPr>
                <w:rFonts w:ascii="Calibri" w:eastAsia="Calibri" w:hAnsi="Calibri" w:cs="Calibri"/>
                <w:bdr w:val="nil"/>
              </w:rPr>
              <w:t>Maminky mají svátek </w:t>
            </w:r>
          </w:p>
          <w:p w14:paraId="2E1009F2" w14:textId="77777777" w:rsidR="00630600" w:rsidRDefault="00630600" w:rsidP="00630600">
            <w:pPr>
              <w:numPr>
                <w:ilvl w:val="0"/>
                <w:numId w:val="41"/>
              </w:numPr>
              <w:spacing w:line="240" w:lineRule="auto"/>
              <w:rPr>
                <w:bdr w:val="nil"/>
              </w:rPr>
            </w:pPr>
            <w:r>
              <w:rPr>
                <w:rFonts w:ascii="Calibri" w:eastAsia="Calibri" w:hAnsi="Calibri" w:cs="Calibri"/>
                <w:bdr w:val="nil"/>
              </w:rPr>
              <w:t>Kde jsem doma </w:t>
            </w:r>
          </w:p>
          <w:p w14:paraId="385A448F" w14:textId="77777777" w:rsidR="00630600" w:rsidRDefault="00630600" w:rsidP="00630600">
            <w:pPr>
              <w:numPr>
                <w:ilvl w:val="0"/>
                <w:numId w:val="41"/>
              </w:numPr>
              <w:spacing w:line="240" w:lineRule="auto"/>
              <w:rPr>
                <w:bdr w:val="nil"/>
              </w:rPr>
            </w:pPr>
            <w:r>
              <w:rPr>
                <w:rFonts w:ascii="Calibri" w:eastAsia="Calibri" w:hAnsi="Calibri" w:cs="Calibri"/>
                <w:bdr w:val="nil"/>
              </w:rPr>
              <w:t>Kam pojedu na výlet </w:t>
            </w:r>
          </w:p>
          <w:p w14:paraId="7A04EBE6" w14:textId="77777777" w:rsidR="00630600" w:rsidRDefault="00630600" w:rsidP="00630600">
            <w:pPr>
              <w:numPr>
                <w:ilvl w:val="0"/>
                <w:numId w:val="41"/>
              </w:numPr>
              <w:spacing w:line="240" w:lineRule="auto"/>
              <w:rPr>
                <w:bdr w:val="nil"/>
              </w:rPr>
            </w:pPr>
            <w:r>
              <w:rPr>
                <w:rFonts w:ascii="Calibri" w:eastAsia="Calibri" w:hAnsi="Calibri" w:cs="Calibri"/>
                <w:bdr w:val="nil"/>
              </w:rPr>
              <w:t>Oslavujeme den dětí </w:t>
            </w:r>
          </w:p>
        </w:tc>
      </w:tr>
    </w:tbl>
    <w:p w14:paraId="4D08AFCE" w14:textId="77777777" w:rsidR="00630600" w:rsidRDefault="00630600">
      <w:pPr>
        <w:rPr>
          <w:bdr w:val="nil"/>
        </w:rPr>
      </w:pPr>
    </w:p>
    <w:p w14:paraId="614D4B4C" w14:textId="77777777" w:rsidR="000A74FF" w:rsidRDefault="00280D1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076"/>
        <w:gridCol w:w="3961"/>
      </w:tblGrid>
      <w:tr w:rsidR="000A74FF" w14:paraId="0CDD7D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4E9E2A"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69F40"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84CF8"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2676AE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7A181" w14:textId="77777777" w:rsidR="000A74FF" w:rsidRDefault="00280D18">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BA543" w14:textId="77777777" w:rsidR="000A74FF" w:rsidRDefault="00280D18">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FB52F" w14:textId="77777777" w:rsidR="000A74FF" w:rsidRDefault="00280D18">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0A74FF" w14:paraId="67147F8A" w14:textId="77777777">
        <w:tc>
          <w:tcPr>
            <w:tcW w:w="1650" w:type="pct"/>
            <w:vMerge/>
            <w:tcBorders>
              <w:top w:val="inset" w:sz="6" w:space="0" w:color="808080"/>
              <w:left w:val="inset" w:sz="6" w:space="0" w:color="808080"/>
              <w:bottom w:val="inset" w:sz="6" w:space="0" w:color="808080"/>
              <w:right w:val="inset" w:sz="6" w:space="0" w:color="808080"/>
            </w:tcBorders>
          </w:tcPr>
          <w:p w14:paraId="321544AE"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4F88EE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FA0B0" w14:textId="77777777" w:rsidR="000A74FF" w:rsidRDefault="00280D18">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0A74FF" w14:paraId="4C64FD57" w14:textId="77777777">
        <w:tc>
          <w:tcPr>
            <w:tcW w:w="1650" w:type="pct"/>
            <w:vMerge/>
            <w:tcBorders>
              <w:top w:val="inset" w:sz="6" w:space="0" w:color="808080"/>
              <w:left w:val="inset" w:sz="6" w:space="0" w:color="808080"/>
              <w:bottom w:val="inset" w:sz="6" w:space="0" w:color="808080"/>
              <w:right w:val="inset" w:sz="6" w:space="0" w:color="808080"/>
            </w:tcBorders>
          </w:tcPr>
          <w:p w14:paraId="186DB7D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4334DE3"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FC491" w14:textId="77777777" w:rsidR="000A74FF" w:rsidRDefault="00280D18">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0A74FF" w14:paraId="7EBA399A" w14:textId="77777777">
        <w:tc>
          <w:tcPr>
            <w:tcW w:w="1650" w:type="pct"/>
            <w:vMerge/>
            <w:tcBorders>
              <w:top w:val="inset" w:sz="6" w:space="0" w:color="808080"/>
              <w:left w:val="inset" w:sz="6" w:space="0" w:color="808080"/>
              <w:bottom w:val="inset" w:sz="6" w:space="0" w:color="808080"/>
              <w:right w:val="inset" w:sz="6" w:space="0" w:color="808080"/>
            </w:tcBorders>
          </w:tcPr>
          <w:p w14:paraId="5957C673" w14:textId="77777777" w:rsidR="000A74FF" w:rsidRDefault="000A74FF"/>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50D6F" w14:textId="77777777" w:rsidR="000A74FF" w:rsidRDefault="00280D18">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12522" w14:textId="77777777" w:rsidR="000A74FF" w:rsidRDefault="00280D18">
            <w:pPr>
              <w:spacing w:line="240" w:lineRule="auto"/>
              <w:jc w:val="left"/>
              <w:rPr>
                <w:bdr w:val="nil"/>
              </w:rPr>
            </w:pPr>
            <w:r>
              <w:rPr>
                <w:rFonts w:ascii="Calibri" w:eastAsia="Calibri" w:hAnsi="Calibri" w:cs="Calibri"/>
                <w:bdr w:val="nil"/>
              </w:rPr>
              <w:t>popsat situaci (skutečnou, podle obrázku)</w:t>
            </w:r>
          </w:p>
        </w:tc>
      </w:tr>
      <w:tr w:rsidR="000A74FF" w14:paraId="3A9B80CD" w14:textId="77777777">
        <w:tc>
          <w:tcPr>
            <w:tcW w:w="1650" w:type="pct"/>
            <w:vMerge/>
            <w:tcBorders>
              <w:top w:val="inset" w:sz="6" w:space="0" w:color="808080"/>
              <w:left w:val="inset" w:sz="6" w:space="0" w:color="808080"/>
              <w:bottom w:val="inset" w:sz="6" w:space="0" w:color="808080"/>
              <w:right w:val="inset" w:sz="6" w:space="0" w:color="808080"/>
            </w:tcBorders>
          </w:tcPr>
          <w:p w14:paraId="4940C840"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54F0A1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372E4" w14:textId="77777777" w:rsidR="000A74FF" w:rsidRDefault="00280D18">
            <w:pPr>
              <w:spacing w:line="240" w:lineRule="auto"/>
              <w:jc w:val="left"/>
              <w:rPr>
                <w:bdr w:val="nil"/>
              </w:rPr>
            </w:pPr>
            <w:r>
              <w:rPr>
                <w:rFonts w:ascii="Calibri" w:eastAsia="Calibri" w:hAnsi="Calibri" w:cs="Calibri"/>
                <w:bdr w:val="nil"/>
              </w:rPr>
              <w:t>poznat a vymyslet jednoduchá synonyma, homonyma a antonyma</w:t>
            </w:r>
          </w:p>
        </w:tc>
      </w:tr>
      <w:tr w:rsidR="000A74FF" w14:paraId="79AEEC78" w14:textId="77777777">
        <w:tc>
          <w:tcPr>
            <w:tcW w:w="1650" w:type="pct"/>
            <w:vMerge/>
            <w:tcBorders>
              <w:top w:val="inset" w:sz="6" w:space="0" w:color="808080"/>
              <w:left w:val="inset" w:sz="6" w:space="0" w:color="808080"/>
              <w:bottom w:val="inset" w:sz="6" w:space="0" w:color="808080"/>
              <w:right w:val="inset" w:sz="6" w:space="0" w:color="808080"/>
            </w:tcBorders>
          </w:tcPr>
          <w:p w14:paraId="7AA9087E"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1B7C9AD"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0CE16" w14:textId="77777777" w:rsidR="000A74FF" w:rsidRDefault="00280D18">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0A74FF" w14:paraId="5C1C8DD6" w14:textId="77777777">
        <w:tc>
          <w:tcPr>
            <w:tcW w:w="1650" w:type="pct"/>
            <w:vMerge/>
            <w:tcBorders>
              <w:top w:val="inset" w:sz="6" w:space="0" w:color="808080"/>
              <w:left w:val="inset" w:sz="6" w:space="0" w:color="808080"/>
              <w:bottom w:val="inset" w:sz="6" w:space="0" w:color="808080"/>
              <w:right w:val="inset" w:sz="6" w:space="0" w:color="808080"/>
            </w:tcBorders>
          </w:tcPr>
          <w:p w14:paraId="46B2A690"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EACBC9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C3510" w14:textId="77777777" w:rsidR="000A74FF" w:rsidRDefault="00280D18">
            <w:pPr>
              <w:spacing w:line="240" w:lineRule="auto"/>
              <w:jc w:val="left"/>
              <w:rPr>
                <w:bdr w:val="nil"/>
              </w:rPr>
            </w:pPr>
            <w:r>
              <w:rPr>
                <w:rFonts w:ascii="Calibri" w:eastAsia="Calibri" w:hAnsi="Calibri" w:cs="Calibri"/>
                <w:bdr w:val="nil"/>
              </w:rPr>
              <w:t>řešit problémy, úkoly a situace, myslet kreativně, předkládat „nápady“</w:t>
            </w:r>
          </w:p>
        </w:tc>
      </w:tr>
      <w:tr w:rsidR="000A74FF" w14:paraId="6A5098FB" w14:textId="77777777">
        <w:tc>
          <w:tcPr>
            <w:tcW w:w="1650" w:type="pct"/>
            <w:vMerge/>
            <w:tcBorders>
              <w:top w:val="inset" w:sz="6" w:space="0" w:color="808080"/>
              <w:left w:val="inset" w:sz="6" w:space="0" w:color="808080"/>
              <w:bottom w:val="inset" w:sz="6" w:space="0" w:color="808080"/>
              <w:right w:val="inset" w:sz="6" w:space="0" w:color="808080"/>
            </w:tcBorders>
          </w:tcPr>
          <w:p w14:paraId="4E7A4194"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332A7C0"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5A8D" w14:textId="77777777" w:rsidR="000A74FF" w:rsidRDefault="00280D18">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0A74FF" w14:paraId="1B7191DF" w14:textId="77777777">
        <w:tc>
          <w:tcPr>
            <w:tcW w:w="1650" w:type="pct"/>
            <w:vMerge/>
            <w:tcBorders>
              <w:top w:val="inset" w:sz="6" w:space="0" w:color="808080"/>
              <w:left w:val="inset" w:sz="6" w:space="0" w:color="808080"/>
              <w:bottom w:val="inset" w:sz="6" w:space="0" w:color="808080"/>
              <w:right w:val="inset" w:sz="6" w:space="0" w:color="808080"/>
            </w:tcBorders>
          </w:tcPr>
          <w:p w14:paraId="3109B325"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C2A63BD"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12692" w14:textId="77777777" w:rsidR="000A74FF" w:rsidRDefault="00280D18">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0A74FF" w14:paraId="761F6989" w14:textId="77777777">
        <w:tc>
          <w:tcPr>
            <w:tcW w:w="1650" w:type="pct"/>
            <w:vMerge/>
            <w:tcBorders>
              <w:top w:val="inset" w:sz="6" w:space="0" w:color="808080"/>
              <w:left w:val="inset" w:sz="6" w:space="0" w:color="808080"/>
              <w:bottom w:val="inset" w:sz="6" w:space="0" w:color="808080"/>
              <w:right w:val="inset" w:sz="6" w:space="0" w:color="808080"/>
            </w:tcBorders>
          </w:tcPr>
          <w:p w14:paraId="6EF5E1E3"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69E7C569"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D4866" w14:textId="77777777" w:rsidR="000A74FF" w:rsidRDefault="00280D18">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0A74FF" w14:paraId="736116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0AFF8" w14:textId="77777777" w:rsidR="000A74FF" w:rsidRDefault="00280D18">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B9908" w14:textId="77777777" w:rsidR="000A74FF" w:rsidRDefault="00280D18">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A9CE0" w14:textId="77777777" w:rsidR="000A74FF" w:rsidRDefault="00280D18">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0A74FF" w14:paraId="4B09D9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7ABF1" w14:textId="77777777" w:rsidR="000A74FF" w:rsidRDefault="00280D18">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C3F27" w14:textId="77777777" w:rsidR="000A74FF" w:rsidRDefault="00280D18">
            <w:pPr>
              <w:spacing w:line="240" w:lineRule="auto"/>
              <w:jc w:val="left"/>
              <w:rPr>
                <w:bdr w:val="nil"/>
              </w:rPr>
            </w:pPr>
            <w:r>
              <w:rPr>
                <w:rFonts w:ascii="Calibri" w:eastAsia="Calibri" w:hAnsi="Calibri" w:cs="Calibri"/>
                <w:bdr w:val="nil"/>
              </w:rPr>
              <w:t>- osvojení povědomí o vlastní sounáležitosti se světem, s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F85BA" w14:textId="77777777" w:rsidR="000A74FF" w:rsidRDefault="00280D18">
            <w:pPr>
              <w:spacing w:line="240" w:lineRule="auto"/>
              <w:jc w:val="left"/>
              <w:rPr>
                <w:bdr w:val="nil"/>
              </w:rPr>
            </w:pPr>
            <w:r>
              <w:rPr>
                <w:rFonts w:ascii="Calibri" w:eastAsia="Calibri" w:hAnsi="Calibri" w:cs="Calibri"/>
                <w:bdr w:val="nil"/>
              </w:rPr>
              <w:t>bránit se projevům násilí jiného dítěte, ubližování, ponižování apod.</w:t>
            </w:r>
          </w:p>
        </w:tc>
      </w:tr>
      <w:tr w:rsidR="000A74FF" w14:paraId="79950F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4A3BF" w14:textId="77777777" w:rsidR="000A74FF" w:rsidRDefault="00280D18">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ACB46" w14:textId="77777777" w:rsidR="000A74FF" w:rsidRDefault="00280D18">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5240E" w14:textId="77777777" w:rsidR="000A74FF" w:rsidRDefault="00280D18">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bl>
    <w:p w14:paraId="666DF5CD" w14:textId="77777777" w:rsidR="000A74FF" w:rsidRDefault="00280D18">
      <w:pPr>
        <w:rPr>
          <w:bdr w:val="nil"/>
        </w:rPr>
      </w:pPr>
      <w:r>
        <w:rPr>
          <w:bdr w:val="nil"/>
        </w:rPr>
        <w:t>    </w:t>
      </w:r>
    </w:p>
    <w:p w14:paraId="237BA24D" w14:textId="77777777" w:rsidR="000A74FF" w:rsidRPr="0016730A" w:rsidRDefault="00280D18">
      <w:pPr>
        <w:pStyle w:val="Nadpis3"/>
        <w:spacing w:before="281" w:after="281"/>
        <w:rPr>
          <w:color w:val="A8D08D" w:themeColor="accent6" w:themeTint="99"/>
          <w:bdr w:val="nil"/>
        </w:rPr>
      </w:pPr>
      <w:bookmarkStart w:id="67" w:name="_Toc84613492"/>
      <w:r w:rsidRPr="0016730A">
        <w:rPr>
          <w:color w:val="A8D08D" w:themeColor="accent6" w:themeTint="99"/>
          <w:sz w:val="28"/>
          <w:szCs w:val="28"/>
          <w:bdr w:val="nil"/>
        </w:rPr>
        <w:t>Duhové léto</w:t>
      </w:r>
      <w:bookmarkEnd w:id="67"/>
      <w:r w:rsidRPr="0016730A">
        <w:rPr>
          <w:color w:val="A8D08D" w:themeColor="accent6" w:themeTint="99"/>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6037"/>
      </w:tblGrid>
      <w:tr w:rsidR="00630600" w14:paraId="513C44B7" w14:textId="77777777" w:rsidTr="00964BF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0E1BDE" w14:textId="77777777" w:rsidR="00630600" w:rsidRDefault="00630600" w:rsidP="00964BFE">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000D3" w14:textId="77777777" w:rsidR="00630600" w:rsidRDefault="00630600" w:rsidP="00964BFE">
            <w:pPr>
              <w:shd w:val="clear" w:color="auto" w:fill="9CC2E5"/>
              <w:spacing w:line="240" w:lineRule="auto"/>
              <w:jc w:val="center"/>
              <w:rPr>
                <w:bdr w:val="nil"/>
              </w:rPr>
            </w:pPr>
            <w:r>
              <w:rPr>
                <w:rFonts w:ascii="Calibri" w:eastAsia="Calibri" w:hAnsi="Calibri" w:cs="Calibri"/>
                <w:bdr w:val="nil"/>
              </w:rPr>
              <w:t>Duhové léto</w:t>
            </w:r>
          </w:p>
        </w:tc>
      </w:tr>
      <w:tr w:rsidR="00630600" w14:paraId="7B5B89F2"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2504D0" w14:textId="77777777" w:rsidR="00630600" w:rsidRDefault="00630600" w:rsidP="00964BFE">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65B5A" w14:textId="77777777" w:rsidR="00630600" w:rsidRDefault="00630600" w:rsidP="00964BFE">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630600" w14:paraId="735DCB95"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C80BAB" w14:textId="77777777" w:rsidR="00630600" w:rsidRDefault="00630600" w:rsidP="00964BFE">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513F" w14:textId="77777777" w:rsidR="00630600" w:rsidRDefault="00630600" w:rsidP="00964BFE">
            <w:pPr>
              <w:spacing w:line="240" w:lineRule="auto"/>
              <w:jc w:val="left"/>
              <w:rPr>
                <w:bdr w:val="nil"/>
              </w:rPr>
            </w:pPr>
            <w:r>
              <w:rPr>
                <w:rFonts w:ascii="Calibri" w:eastAsia="Calibri" w:hAnsi="Calibri" w:cs="Calibri"/>
                <w:bdr w:val="nil"/>
              </w:rPr>
              <w:t>Děti získají povědomí o změnách v přírodě v souvislosti s činnostmi, které provádíme v letním období.  Seznámí se s pravidly bezpečného chování u vody. Povídáme si o pobytu na slunci a ochraně před jeho škodlivými vlivy, o významu pitného režimu na naše zdraví. Společně s dětmi pozorujeme život u vody i na louce. Připravujeme slavnostní zakončení školního roku. Vzpomínáme na uplynulé měsíce, vybíráme oblíbené činnosti, které jsme dělali v průběhu roku.</w:t>
            </w:r>
          </w:p>
        </w:tc>
      </w:tr>
      <w:tr w:rsidR="00630600" w14:paraId="3C9A12FD" w14:textId="77777777" w:rsidTr="00964BF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8010C" w14:textId="77777777" w:rsidR="00630600" w:rsidRDefault="00630600" w:rsidP="00964BFE">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D152E" w14:textId="77777777" w:rsidR="00630600" w:rsidRDefault="00630600" w:rsidP="00630600">
            <w:pPr>
              <w:numPr>
                <w:ilvl w:val="0"/>
                <w:numId w:val="42"/>
              </w:numPr>
              <w:spacing w:line="240" w:lineRule="auto"/>
              <w:rPr>
                <w:bdr w:val="nil"/>
              </w:rPr>
            </w:pPr>
            <w:r>
              <w:rPr>
                <w:rFonts w:ascii="Calibri" w:eastAsia="Calibri" w:hAnsi="Calibri" w:cs="Calibri"/>
                <w:bdr w:val="nil"/>
              </w:rPr>
              <w:t>Milé léto račte dál </w:t>
            </w:r>
          </w:p>
          <w:p w14:paraId="0B926E3D" w14:textId="77777777" w:rsidR="00630600" w:rsidRDefault="00630600" w:rsidP="00630600">
            <w:pPr>
              <w:numPr>
                <w:ilvl w:val="0"/>
                <w:numId w:val="42"/>
              </w:numPr>
              <w:spacing w:line="240" w:lineRule="auto"/>
              <w:rPr>
                <w:bdr w:val="nil"/>
              </w:rPr>
            </w:pPr>
            <w:r>
              <w:rPr>
                <w:rFonts w:ascii="Calibri" w:eastAsia="Calibri" w:hAnsi="Calibri" w:cs="Calibri"/>
                <w:bdr w:val="nil"/>
              </w:rPr>
              <w:t>Návštěva na louce </w:t>
            </w:r>
          </w:p>
          <w:p w14:paraId="0B9BDCA0" w14:textId="77777777" w:rsidR="00630600" w:rsidRDefault="00630600" w:rsidP="00630600">
            <w:pPr>
              <w:numPr>
                <w:ilvl w:val="0"/>
                <w:numId w:val="42"/>
              </w:numPr>
              <w:spacing w:line="240" w:lineRule="auto"/>
              <w:rPr>
                <w:bdr w:val="nil"/>
              </w:rPr>
            </w:pPr>
            <w:r>
              <w:rPr>
                <w:rFonts w:ascii="Calibri" w:eastAsia="Calibri" w:hAnsi="Calibri" w:cs="Calibri"/>
                <w:bdr w:val="nil"/>
              </w:rPr>
              <w:t>Život u vody </w:t>
            </w:r>
          </w:p>
          <w:p w14:paraId="756B9E05" w14:textId="77777777" w:rsidR="00630600" w:rsidRDefault="00630600" w:rsidP="00630600">
            <w:pPr>
              <w:numPr>
                <w:ilvl w:val="0"/>
                <w:numId w:val="42"/>
              </w:numPr>
              <w:spacing w:line="240" w:lineRule="auto"/>
              <w:rPr>
                <w:bdr w:val="nil"/>
              </w:rPr>
            </w:pPr>
            <w:r>
              <w:rPr>
                <w:rFonts w:ascii="Calibri" w:eastAsia="Calibri" w:hAnsi="Calibri" w:cs="Calibri"/>
                <w:bdr w:val="nil"/>
              </w:rPr>
              <w:t>Hurá prázdniny! </w:t>
            </w:r>
          </w:p>
        </w:tc>
      </w:tr>
    </w:tbl>
    <w:p w14:paraId="7DD74069" w14:textId="77777777" w:rsidR="000A74FF" w:rsidRDefault="00280D1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973"/>
        <w:gridCol w:w="2036"/>
        <w:gridCol w:w="4001"/>
      </w:tblGrid>
      <w:tr w:rsidR="000A74FF" w14:paraId="798D48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CEE771" w14:textId="77777777" w:rsidR="000A74FF" w:rsidRDefault="00280D1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91B816" w14:textId="77777777" w:rsidR="000A74FF" w:rsidRDefault="00280D1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4FFC42" w14:textId="77777777" w:rsidR="000A74FF" w:rsidRDefault="00280D18">
            <w:pPr>
              <w:shd w:val="clear" w:color="auto" w:fill="9CC2E5"/>
              <w:spacing w:line="240" w:lineRule="auto"/>
              <w:jc w:val="center"/>
              <w:rPr>
                <w:bdr w:val="nil"/>
              </w:rPr>
            </w:pPr>
            <w:r>
              <w:rPr>
                <w:rFonts w:ascii="Calibri" w:eastAsia="Calibri" w:hAnsi="Calibri" w:cs="Calibri"/>
                <w:b/>
                <w:bCs/>
                <w:bdr w:val="nil"/>
              </w:rPr>
              <w:t>Očekávané výstupy</w:t>
            </w:r>
          </w:p>
        </w:tc>
      </w:tr>
      <w:tr w:rsidR="000A74FF" w14:paraId="1334E22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D6A69" w14:textId="77777777" w:rsidR="000A74FF" w:rsidRDefault="00280D18">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80481" w14:textId="77777777" w:rsidR="000A74FF" w:rsidRDefault="00280D18">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191D9" w14:textId="77777777" w:rsidR="000A74FF" w:rsidRDefault="00280D18">
            <w:pPr>
              <w:spacing w:line="240" w:lineRule="auto"/>
              <w:jc w:val="left"/>
              <w:rPr>
                <w:bdr w:val="nil"/>
              </w:rPr>
            </w:pPr>
            <w:r>
              <w:rPr>
                <w:rFonts w:ascii="Calibri" w:eastAsia="Calibri" w:hAnsi="Calibri" w:cs="Calibri"/>
                <w:bdr w:val="nil"/>
              </w:rPr>
              <w:t>nalézat nová řešení nebo alternativní k běžným</w:t>
            </w:r>
          </w:p>
        </w:tc>
      </w:tr>
      <w:tr w:rsidR="000A74FF" w14:paraId="39C5D792" w14:textId="77777777">
        <w:tc>
          <w:tcPr>
            <w:tcW w:w="1650" w:type="pct"/>
            <w:vMerge/>
            <w:tcBorders>
              <w:top w:val="inset" w:sz="6" w:space="0" w:color="808080"/>
              <w:left w:val="inset" w:sz="6" w:space="0" w:color="808080"/>
              <w:bottom w:val="inset" w:sz="6" w:space="0" w:color="808080"/>
              <w:right w:val="inset" w:sz="6" w:space="0" w:color="808080"/>
            </w:tcBorders>
          </w:tcPr>
          <w:p w14:paraId="6ED51ECD"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010B8B7F"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345B4" w14:textId="77777777" w:rsidR="000A74FF" w:rsidRDefault="00280D18">
            <w:pPr>
              <w:spacing w:line="240" w:lineRule="auto"/>
              <w:jc w:val="left"/>
              <w:rPr>
                <w:bdr w:val="nil"/>
              </w:rPr>
            </w:pPr>
            <w:r>
              <w:rPr>
                <w:rFonts w:ascii="Calibri" w:eastAsia="Calibri" w:hAnsi="Calibri" w:cs="Calibri"/>
                <w:bdr w:val="nil"/>
              </w:rPr>
              <w:t>poznat napsané své jméno</w:t>
            </w:r>
          </w:p>
        </w:tc>
      </w:tr>
      <w:tr w:rsidR="000A74FF" w14:paraId="27CE7E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BBE76" w14:textId="77777777" w:rsidR="000A74FF" w:rsidRDefault="00280D18">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6A2DC" w14:textId="77777777" w:rsidR="000A74FF" w:rsidRDefault="00280D18">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2C4A3" w14:textId="77777777" w:rsidR="000A74FF" w:rsidRDefault="00280D18">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0A74FF" w14:paraId="2A51C8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D938D" w14:textId="77777777" w:rsidR="000A74FF" w:rsidRDefault="00280D18">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25B9E" w14:textId="77777777" w:rsidR="000A74FF" w:rsidRDefault="00280D18">
            <w:pPr>
              <w:spacing w:line="240" w:lineRule="auto"/>
              <w:jc w:val="left"/>
              <w:rPr>
                <w:bdr w:val="nil"/>
              </w:rPr>
            </w:pPr>
            <w:r>
              <w:rPr>
                <w:rFonts w:ascii="Calibri" w:eastAsia="Calibri" w:hAnsi="Calibri" w:cs="Calibri"/>
                <w:bdr w:val="nil"/>
              </w:rPr>
              <w:t>- rozvoj fyzické a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19C9C" w14:textId="77777777" w:rsidR="000A74FF" w:rsidRDefault="00280D18">
            <w:pPr>
              <w:spacing w:line="240" w:lineRule="auto"/>
              <w:jc w:val="left"/>
              <w:rPr>
                <w:bdr w:val="nil"/>
              </w:rPr>
            </w:pPr>
            <w:r>
              <w:rPr>
                <w:rFonts w:ascii="Calibri" w:eastAsia="Calibri" w:hAnsi="Calibri" w:cs="Calibri"/>
                <w:bdr w:val="nil"/>
              </w:rPr>
              <w:t>uvědomovat si své možnosti i limity (své silné i slabé stránky)</w:t>
            </w:r>
          </w:p>
        </w:tc>
      </w:tr>
      <w:tr w:rsidR="000A74FF" w14:paraId="3A030E87" w14:textId="77777777">
        <w:tc>
          <w:tcPr>
            <w:tcW w:w="1650" w:type="pct"/>
            <w:vMerge/>
            <w:tcBorders>
              <w:top w:val="inset" w:sz="6" w:space="0" w:color="808080"/>
              <w:left w:val="inset" w:sz="6" w:space="0" w:color="808080"/>
              <w:bottom w:val="inset" w:sz="6" w:space="0" w:color="808080"/>
              <w:right w:val="inset" w:sz="6" w:space="0" w:color="808080"/>
            </w:tcBorders>
          </w:tcPr>
          <w:p w14:paraId="1E92B47A"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7D227406"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03DD" w14:textId="77777777" w:rsidR="000A74FF" w:rsidRDefault="00280D18">
            <w:pPr>
              <w:spacing w:line="240" w:lineRule="auto"/>
              <w:jc w:val="left"/>
              <w:rPr>
                <w:bdr w:val="nil"/>
              </w:rPr>
            </w:pPr>
            <w:r>
              <w:rPr>
                <w:rFonts w:ascii="Calibri" w:eastAsia="Calibri" w:hAnsi="Calibri" w:cs="Calibri"/>
                <w:bdr w:val="nil"/>
              </w:rPr>
              <w:t>sledovat očima zleva doprava</w:t>
            </w:r>
          </w:p>
        </w:tc>
      </w:tr>
      <w:tr w:rsidR="000A74FF" w14:paraId="76E2CCDE" w14:textId="77777777">
        <w:tc>
          <w:tcPr>
            <w:tcW w:w="1650" w:type="pct"/>
            <w:vMerge/>
            <w:tcBorders>
              <w:top w:val="inset" w:sz="6" w:space="0" w:color="808080"/>
              <w:left w:val="inset" w:sz="6" w:space="0" w:color="808080"/>
              <w:bottom w:val="inset" w:sz="6" w:space="0" w:color="808080"/>
              <w:right w:val="inset" w:sz="6" w:space="0" w:color="808080"/>
            </w:tcBorders>
          </w:tcPr>
          <w:p w14:paraId="22511155"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1B12BDE0"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B059B" w14:textId="77777777" w:rsidR="000A74FF" w:rsidRDefault="00280D18">
            <w:pPr>
              <w:spacing w:line="240" w:lineRule="auto"/>
              <w:jc w:val="left"/>
              <w:rPr>
                <w:bdr w:val="nil"/>
              </w:rPr>
            </w:pPr>
            <w:r>
              <w:rPr>
                <w:rFonts w:ascii="Calibri" w:eastAsia="Calibri" w:hAnsi="Calibri" w:cs="Calibri"/>
                <w:bdr w:val="nil"/>
              </w:rPr>
              <w:t>poznat napsané své jméno</w:t>
            </w:r>
          </w:p>
        </w:tc>
      </w:tr>
      <w:tr w:rsidR="000A74FF" w14:paraId="3A82CCD2" w14:textId="77777777">
        <w:tc>
          <w:tcPr>
            <w:tcW w:w="1650" w:type="pct"/>
            <w:vMerge/>
            <w:tcBorders>
              <w:top w:val="inset" w:sz="6" w:space="0" w:color="808080"/>
              <w:left w:val="inset" w:sz="6" w:space="0" w:color="808080"/>
              <w:bottom w:val="inset" w:sz="6" w:space="0" w:color="808080"/>
              <w:right w:val="inset" w:sz="6" w:space="0" w:color="808080"/>
            </w:tcBorders>
          </w:tcPr>
          <w:p w14:paraId="75DA5E60"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55638149"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3A376" w14:textId="77777777" w:rsidR="000A74FF" w:rsidRDefault="00280D18">
            <w:pPr>
              <w:spacing w:line="240" w:lineRule="auto"/>
              <w:jc w:val="left"/>
              <w:rPr>
                <w:bdr w:val="nil"/>
              </w:rPr>
            </w:pPr>
            <w:r>
              <w:rPr>
                <w:rFonts w:ascii="Calibri" w:eastAsia="Calibri" w:hAnsi="Calibri" w:cs="Calibri"/>
                <w:bdr w:val="nil"/>
              </w:rPr>
              <w:t>utvořit jednoduchý rým</w:t>
            </w:r>
          </w:p>
        </w:tc>
      </w:tr>
      <w:tr w:rsidR="000A74FF" w14:paraId="5147DE0A" w14:textId="77777777">
        <w:tc>
          <w:tcPr>
            <w:tcW w:w="1650" w:type="pct"/>
            <w:vMerge/>
            <w:tcBorders>
              <w:top w:val="inset" w:sz="6" w:space="0" w:color="808080"/>
              <w:left w:val="inset" w:sz="6" w:space="0" w:color="808080"/>
              <w:bottom w:val="inset" w:sz="6" w:space="0" w:color="808080"/>
              <w:right w:val="inset" w:sz="6" w:space="0" w:color="808080"/>
            </w:tcBorders>
          </w:tcPr>
          <w:p w14:paraId="46F85DCB"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413315DA"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A359E" w14:textId="77777777" w:rsidR="000A74FF" w:rsidRDefault="00280D18">
            <w:pPr>
              <w:spacing w:line="240" w:lineRule="auto"/>
              <w:jc w:val="left"/>
              <w:rPr>
                <w:bdr w:val="nil"/>
              </w:rPr>
            </w:pPr>
            <w:r>
              <w:rPr>
                <w:rFonts w:ascii="Calibri" w:eastAsia="Calibri" w:hAnsi="Calibri" w:cs="Calibri"/>
                <w:bdr w:val="nil"/>
              </w:rPr>
              <w:t>zorganizovat hru</w:t>
            </w:r>
          </w:p>
        </w:tc>
      </w:tr>
      <w:tr w:rsidR="000A74FF" w14:paraId="447423E0" w14:textId="77777777">
        <w:tc>
          <w:tcPr>
            <w:tcW w:w="1650" w:type="pct"/>
            <w:vMerge/>
            <w:tcBorders>
              <w:top w:val="inset" w:sz="6" w:space="0" w:color="808080"/>
              <w:left w:val="inset" w:sz="6" w:space="0" w:color="808080"/>
              <w:bottom w:val="inset" w:sz="6" w:space="0" w:color="808080"/>
              <w:right w:val="inset" w:sz="6" w:space="0" w:color="808080"/>
            </w:tcBorders>
          </w:tcPr>
          <w:p w14:paraId="4D1E1833" w14:textId="77777777" w:rsidR="000A74FF" w:rsidRDefault="000A74FF"/>
        </w:tc>
        <w:tc>
          <w:tcPr>
            <w:tcW w:w="0" w:type="auto"/>
            <w:vMerge/>
            <w:tcBorders>
              <w:top w:val="inset" w:sz="6" w:space="0" w:color="808080"/>
              <w:left w:val="inset" w:sz="6" w:space="0" w:color="808080"/>
              <w:bottom w:val="inset" w:sz="6" w:space="0" w:color="808080"/>
              <w:right w:val="inset" w:sz="6" w:space="0" w:color="808080"/>
            </w:tcBorders>
          </w:tcPr>
          <w:p w14:paraId="16932BF4" w14:textId="77777777" w:rsidR="000A74FF" w:rsidRDefault="000A74F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9F7CC" w14:textId="77777777" w:rsidR="000A74FF" w:rsidRDefault="00280D18">
            <w:pPr>
              <w:spacing w:line="240" w:lineRule="auto"/>
              <w:jc w:val="left"/>
              <w:rPr>
                <w:bdr w:val="nil"/>
              </w:rPr>
            </w:pPr>
            <w:r>
              <w:rPr>
                <w:rFonts w:ascii="Calibri" w:eastAsia="Calibri" w:hAnsi="Calibri" w:cs="Calibri"/>
                <w:bdr w:val="nil"/>
              </w:rPr>
              <w:t>chápat slovní vtip a humor</w:t>
            </w:r>
          </w:p>
        </w:tc>
      </w:tr>
      <w:tr w:rsidR="000A74FF" w14:paraId="4EF162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12F41" w14:textId="77777777" w:rsidR="000A74FF" w:rsidRDefault="00280D18">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E9325" w14:textId="77777777" w:rsidR="000A74FF" w:rsidRDefault="00280D18">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FFE08" w14:textId="77777777" w:rsidR="000A74FF" w:rsidRDefault="00280D18">
            <w:pPr>
              <w:spacing w:line="240" w:lineRule="auto"/>
              <w:jc w:val="left"/>
              <w:rPr>
                <w:bdr w:val="nil"/>
              </w:rPr>
            </w:pPr>
            <w:r>
              <w:rPr>
                <w:rFonts w:ascii="Calibri" w:eastAsia="Calibri" w:hAnsi="Calibri" w:cs="Calibri"/>
                <w:bdr w:val="nil"/>
              </w:rPr>
              <w:t>zorganizovat hru</w:t>
            </w:r>
          </w:p>
        </w:tc>
      </w:tr>
      <w:tr w:rsidR="000A74FF" w14:paraId="132F54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AA0AE" w14:textId="77777777" w:rsidR="000A74FF" w:rsidRDefault="00280D18">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2E988" w14:textId="77777777" w:rsidR="000A74FF" w:rsidRDefault="00280D18">
            <w:pPr>
              <w:spacing w:line="240" w:lineRule="auto"/>
              <w:jc w:val="left"/>
              <w:rPr>
                <w:bdr w:val="nil"/>
              </w:rPr>
            </w:pPr>
            <w:r>
              <w:rPr>
                <w:rFonts w:ascii="Calibri" w:eastAsia="Calibri" w:hAnsi="Calibri" w:cs="Calibri"/>
                <w:bdr w:val="nil"/>
              </w:rPr>
              <w:t>rozvoj hrubé motoriky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5FAB2" w14:textId="77777777" w:rsidR="000A74FF" w:rsidRDefault="00280D18">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0A74FF" w14:paraId="010F15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924BF" w14:textId="77777777" w:rsidR="000A74FF" w:rsidRDefault="00280D18">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36C68" w14:textId="77777777" w:rsidR="000A74FF" w:rsidRDefault="00280D18">
            <w:pPr>
              <w:spacing w:line="240" w:lineRule="auto"/>
              <w:jc w:val="left"/>
              <w:rPr>
                <w:bdr w:val="nil"/>
              </w:rPr>
            </w:pPr>
            <w:r>
              <w:rPr>
                <w:rFonts w:ascii="Calibri" w:eastAsia="Calibri" w:hAnsi="Calibri" w:cs="Calibri"/>
                <w:bdr w:val="nil"/>
              </w:rPr>
              <w:t>- rozvoj a kultivace estetického vnímání, cítění a prožívání, rozvoj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2B464" w14:textId="77777777" w:rsidR="000A74FF" w:rsidRDefault="00280D18">
            <w:pPr>
              <w:spacing w:line="240" w:lineRule="auto"/>
              <w:jc w:val="left"/>
              <w:rPr>
                <w:bdr w:val="nil"/>
              </w:rPr>
            </w:pPr>
            <w:r>
              <w:rPr>
                <w:rFonts w:ascii="Calibri" w:eastAsia="Calibri" w:hAnsi="Calibri" w:cs="Calibri"/>
                <w:bdr w:val="nil"/>
              </w:rPr>
              <w:t>chápat slovní vtip a humor</w:t>
            </w:r>
          </w:p>
        </w:tc>
      </w:tr>
      <w:tr w:rsidR="000A74FF" w14:paraId="45A3FB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114EC" w14:textId="77777777" w:rsidR="000A74FF" w:rsidRDefault="00280D18">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C756E" w14:textId="77777777" w:rsidR="000A74FF" w:rsidRDefault="00280D18">
            <w:pPr>
              <w:spacing w:line="240" w:lineRule="auto"/>
              <w:jc w:val="left"/>
              <w:rPr>
                <w:bdr w:val="nil"/>
              </w:rPr>
            </w:pPr>
            <w:r>
              <w:rPr>
                <w:rFonts w:ascii="Calibri" w:eastAsia="Calibri" w:hAnsi="Calibri" w:cs="Calibri"/>
                <w:bdr w:val="nil"/>
              </w:rPr>
              <w:t>- vytvářet povědomí o existenci ostatních národností a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1DE24" w14:textId="77777777" w:rsidR="000A74FF" w:rsidRDefault="00280D18">
            <w:pPr>
              <w:spacing w:line="240" w:lineRule="auto"/>
              <w:jc w:val="left"/>
              <w:rPr>
                <w:bdr w:val="nil"/>
              </w:rPr>
            </w:pPr>
            <w:r>
              <w:rPr>
                <w:rFonts w:ascii="Calibri" w:eastAsia="Calibri" w:hAnsi="Calibri" w:cs="Calibri"/>
                <w:bdr w:val="nil"/>
              </w:rPr>
              <w:t>nalézat nová řešení nebo alternativní k běžným</w:t>
            </w:r>
          </w:p>
        </w:tc>
      </w:tr>
    </w:tbl>
    <w:p w14:paraId="3EF3161E" w14:textId="77777777" w:rsidR="000A74FF" w:rsidRDefault="00280D18">
      <w:pPr>
        <w:rPr>
          <w:bdr w:val="nil"/>
        </w:rPr>
      </w:pPr>
      <w:r>
        <w:rPr>
          <w:bdr w:val="nil"/>
        </w:rPr>
        <w:t>     </w:t>
      </w:r>
    </w:p>
    <w:p w14:paraId="0EA4497A" w14:textId="77777777" w:rsidR="000A74FF" w:rsidRDefault="00280D18">
      <w:pPr>
        <w:pStyle w:val="Nadpis2"/>
        <w:spacing w:before="299" w:after="299"/>
        <w:rPr>
          <w:color w:val="538135" w:themeColor="accent6" w:themeShade="BF"/>
          <w:bdr w:val="nil"/>
        </w:rPr>
      </w:pPr>
      <w:bookmarkStart w:id="68" w:name="_Toc84613493"/>
      <w:r w:rsidRPr="0016730A">
        <w:rPr>
          <w:color w:val="538135" w:themeColor="accent6" w:themeShade="BF"/>
          <w:bdr w:val="nil"/>
        </w:rPr>
        <w:t>Popis zpracování třídního vzdělávacího programu</w:t>
      </w:r>
      <w:bookmarkEnd w:id="68"/>
      <w:r w:rsidRPr="0016730A">
        <w:rPr>
          <w:color w:val="538135" w:themeColor="accent6" w:themeShade="BF"/>
          <w:bdr w:val="nil"/>
        </w:rPr>
        <w:t> </w:t>
      </w:r>
    </w:p>
    <w:p w14:paraId="4FA39939" w14:textId="77777777" w:rsidR="00630600" w:rsidRPr="00630600" w:rsidRDefault="00630600" w:rsidP="00630600">
      <w:pPr>
        <w:spacing w:before="240" w:after="240"/>
        <w:rPr>
          <w:rFonts w:ascii="Times New Roman" w:hAnsi="Times New Roman"/>
          <w:sz w:val="24"/>
          <w:bdr w:val="nil"/>
        </w:rPr>
      </w:pPr>
      <w:r w:rsidRPr="00630600">
        <w:rPr>
          <w:rFonts w:ascii="Times New Roman" w:hAnsi="Times New Roman"/>
          <w:sz w:val="24"/>
          <w:bdr w:val="nil"/>
        </w:rPr>
        <w:t>Integrované bloky budou ve třídách rozpracovány na jednotlivá témata, která mohou být z nabízených témat z ŠVP nebo témata podle aktuálních potřeb dané skupiny dětí ve třídě. Každá třída si zpracovává témata s ohledem na věkové složení třídy a na individuální potřeby dětí </w:t>
      </w:r>
    </w:p>
    <w:p w14:paraId="5239F99F" w14:textId="77777777" w:rsidR="00630600" w:rsidRPr="00630600" w:rsidRDefault="00630600" w:rsidP="00630600">
      <w:pPr>
        <w:pStyle w:val="Nadpis2"/>
        <w:spacing w:before="299" w:after="299"/>
        <w:rPr>
          <w:rFonts w:ascii="Times New Roman" w:hAnsi="Times New Roman"/>
          <w:color w:val="538135" w:themeColor="accent6" w:themeShade="BF"/>
          <w:sz w:val="24"/>
          <w:szCs w:val="24"/>
          <w:bdr w:val="nil"/>
        </w:rPr>
      </w:pPr>
      <w:bookmarkStart w:id="69" w:name="_Toc256000043"/>
      <w:bookmarkStart w:id="70" w:name="_Toc84613494"/>
      <w:r w:rsidRPr="00630600">
        <w:rPr>
          <w:rFonts w:ascii="Times New Roman" w:hAnsi="Times New Roman"/>
          <w:color w:val="538135" w:themeColor="accent6" w:themeShade="BF"/>
          <w:sz w:val="24"/>
          <w:szCs w:val="24"/>
          <w:bdr w:val="nil"/>
        </w:rPr>
        <w:t>Dílčí projekty a programy</w:t>
      </w:r>
      <w:bookmarkEnd w:id="69"/>
      <w:bookmarkEnd w:id="70"/>
      <w:r w:rsidRPr="00630600">
        <w:rPr>
          <w:rFonts w:ascii="Times New Roman" w:hAnsi="Times New Roman"/>
          <w:color w:val="538135" w:themeColor="accent6" w:themeShade="BF"/>
          <w:sz w:val="24"/>
          <w:szCs w:val="24"/>
          <w:bdr w:val="nil"/>
        </w:rPr>
        <w:t> </w:t>
      </w:r>
    </w:p>
    <w:p w14:paraId="152A2168" w14:textId="77777777" w:rsidR="00630600" w:rsidRPr="00630600" w:rsidRDefault="00630600" w:rsidP="00630600">
      <w:pPr>
        <w:spacing w:before="240" w:after="240"/>
        <w:rPr>
          <w:rFonts w:ascii="Times New Roman" w:hAnsi="Times New Roman"/>
          <w:sz w:val="24"/>
          <w:bdr w:val="nil"/>
        </w:rPr>
      </w:pPr>
      <w:r w:rsidRPr="00630600">
        <w:rPr>
          <w:rFonts w:ascii="Times New Roman" w:hAnsi="Times New Roman"/>
          <w:sz w:val="24"/>
          <w:bdr w:val="nil"/>
        </w:rPr>
        <w:t>Od 1. září 2021 naše škola vstupuje do projektu v rámci dotačních programů z fondů Evropské unie - Operačního programu Výzkum, vývoj a vzdělávání - tzv. Šablony III s projektem "Zvýšení kvality výuky v Mateřské škole Opatovice nad Labem. Projekt je zaměřen na personální podporu, osobnostně profesní rozvoj pedagogů, společné vzdělávání dětí, podporu extrakurikulárních/ rozvojových aktivit a spolupráci s veřejností. </w:t>
      </w:r>
    </w:p>
    <w:p w14:paraId="0C5041B1" w14:textId="77777777" w:rsidR="00630600" w:rsidRPr="0016730A" w:rsidRDefault="00630600" w:rsidP="00630600">
      <w:pPr>
        <w:pStyle w:val="Nadpis1"/>
        <w:numPr>
          <w:ilvl w:val="0"/>
          <w:numId w:val="0"/>
        </w:numPr>
        <w:ind w:left="431" w:hanging="431"/>
        <w:rPr>
          <w:bdr w:val="nil"/>
        </w:rPr>
      </w:pPr>
      <w:r>
        <w:rPr>
          <w:bdr w:val="nil"/>
        </w:rPr>
        <w:br/>
      </w:r>
    </w:p>
    <w:p w14:paraId="7DF4CB89" w14:textId="77777777" w:rsidR="000A74FF" w:rsidRDefault="00280D18">
      <w:pPr>
        <w:rPr>
          <w:bdr w:val="nil"/>
        </w:rPr>
        <w:sectPr w:rsidR="000A74FF" w:rsidSect="0016730A">
          <w:type w:val="nextColumn"/>
          <w:pgSz w:w="11906" w:h="16838"/>
          <w:pgMar w:top="1800" w:right="1440" w:bottom="1325" w:left="1440" w:header="720" w:footer="720" w:gutter="0"/>
          <w:cols w:space="720"/>
          <w:docGrid w:linePitch="299"/>
        </w:sectPr>
      </w:pPr>
      <w:r>
        <w:rPr>
          <w:bdr w:val="nil"/>
        </w:rPr>
        <w:br/>
      </w:r>
    </w:p>
    <w:p w14:paraId="3331355D" w14:textId="77777777" w:rsidR="000A74FF" w:rsidRPr="004709A7" w:rsidRDefault="00280D18" w:rsidP="0016730A">
      <w:pPr>
        <w:pStyle w:val="Nadpis1"/>
        <w:rPr>
          <w:color w:val="538135" w:themeColor="accent6" w:themeShade="BF"/>
          <w:bdr w:val="nil"/>
        </w:rPr>
      </w:pPr>
      <w:bookmarkStart w:id="71" w:name="_Toc84613495"/>
      <w:r w:rsidRPr="004709A7">
        <w:rPr>
          <w:color w:val="538135" w:themeColor="accent6" w:themeShade="BF"/>
          <w:bdr w:val="nil"/>
        </w:rPr>
        <w:t>Systém evaluace</w:t>
      </w:r>
      <w:bookmarkEnd w:id="71"/>
      <w:r w:rsidRPr="004709A7">
        <w:rPr>
          <w:color w:val="538135" w:themeColor="accent6" w:themeShade="BF"/>
          <w:bdr w:val="nil"/>
        </w:rPr>
        <w:t> </w:t>
      </w:r>
    </w:p>
    <w:tbl>
      <w:tblPr>
        <w:tblStyle w:val="TabulkaK"/>
        <w:tblW w:w="5000" w:type="pct"/>
        <w:tblCellMar>
          <w:left w:w="15" w:type="dxa"/>
          <w:right w:w="15" w:type="dxa"/>
        </w:tblCellMar>
        <w:tblLook w:val="04A0" w:firstRow="1" w:lastRow="0" w:firstColumn="1" w:lastColumn="0" w:noHBand="0" w:noVBand="1"/>
      </w:tblPr>
      <w:tblGrid>
        <w:gridCol w:w="1573"/>
        <w:gridCol w:w="2746"/>
        <w:gridCol w:w="2027"/>
        <w:gridCol w:w="1352"/>
        <w:gridCol w:w="1312"/>
      </w:tblGrid>
      <w:tr w:rsidR="004709A7" w14:paraId="4311BE92" w14:textId="77777777" w:rsidTr="004709A7">
        <w:trPr>
          <w:cnfStyle w:val="100000000000" w:firstRow="1" w:lastRow="0" w:firstColumn="0" w:lastColumn="0" w:oddVBand="0" w:evenVBand="0" w:oddHBand="0" w:evenHBand="0" w:firstRowFirstColumn="0" w:firstRowLastColumn="0" w:lastRowFirstColumn="0" w:lastRowLastColumn="0"/>
          <w:tblHeader/>
        </w:trPr>
        <w:tc>
          <w:tcPr>
            <w:tcW w:w="8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D90E86" w14:textId="77777777" w:rsidR="004709A7" w:rsidRDefault="004709A7" w:rsidP="00BE62D9">
            <w:pPr>
              <w:shd w:val="clear" w:color="auto" w:fill="9CC2E5"/>
              <w:spacing w:line="240" w:lineRule="auto"/>
              <w:jc w:val="left"/>
              <w:rPr>
                <w:bdr w:val="nil"/>
              </w:rPr>
            </w:pPr>
            <w:r>
              <w:rPr>
                <w:rFonts w:ascii="Calibri" w:eastAsia="Calibri" w:hAnsi="Calibri" w:cs="Calibri"/>
                <w:bdr w:val="nil"/>
              </w:rPr>
              <w:t>Oblast</w:t>
            </w:r>
          </w:p>
        </w:tc>
        <w:tc>
          <w:tcPr>
            <w:tcW w:w="15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EE712" w14:textId="77777777" w:rsidR="004709A7" w:rsidRDefault="004709A7" w:rsidP="00BE62D9">
            <w:pPr>
              <w:shd w:val="clear" w:color="auto" w:fill="9CC2E5"/>
              <w:spacing w:line="240" w:lineRule="auto"/>
              <w:jc w:val="left"/>
              <w:rPr>
                <w:bdr w:val="nil"/>
              </w:rPr>
            </w:pPr>
            <w:r>
              <w:rPr>
                <w:rFonts w:ascii="Calibri" w:eastAsia="Calibri" w:hAnsi="Calibri" w:cs="Calibri"/>
                <w:bdr w:val="nil"/>
              </w:rPr>
              <w:t>Cíle a kritéria</w:t>
            </w:r>
          </w:p>
        </w:tc>
        <w:tc>
          <w:tcPr>
            <w:tcW w:w="112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C386D0" w14:textId="77777777" w:rsidR="004709A7" w:rsidRDefault="004709A7" w:rsidP="00BE62D9">
            <w:pPr>
              <w:shd w:val="clear" w:color="auto" w:fill="9CC2E5"/>
              <w:spacing w:line="240" w:lineRule="auto"/>
              <w:jc w:val="left"/>
              <w:rPr>
                <w:bdr w:val="nil"/>
              </w:rPr>
            </w:pPr>
            <w:r>
              <w:rPr>
                <w:rFonts w:ascii="Calibri" w:eastAsia="Calibri" w:hAnsi="Calibri" w:cs="Calibri"/>
                <w:bdr w:val="nil"/>
              </w:rPr>
              <w:t>Nástroje</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17D245" w14:textId="77777777" w:rsidR="004709A7" w:rsidRDefault="004709A7" w:rsidP="00BE62D9">
            <w:pPr>
              <w:shd w:val="clear" w:color="auto" w:fill="9CC2E5"/>
              <w:spacing w:line="240" w:lineRule="auto"/>
              <w:jc w:val="left"/>
              <w:rPr>
                <w:bdr w:val="nil"/>
              </w:rPr>
            </w:pPr>
            <w:r>
              <w:rPr>
                <w:rFonts w:ascii="Calibri" w:eastAsia="Calibri" w:hAnsi="Calibri" w:cs="Calibri"/>
                <w:bdr w:val="nil"/>
              </w:rPr>
              <w:t>Časové rozvržení</w:t>
            </w:r>
          </w:p>
        </w:tc>
        <w:tc>
          <w:tcPr>
            <w:tcW w:w="72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EA92E1" w14:textId="77777777" w:rsidR="004709A7" w:rsidRDefault="004709A7" w:rsidP="00BE62D9">
            <w:pPr>
              <w:shd w:val="clear" w:color="auto" w:fill="9CC2E5"/>
              <w:spacing w:line="240" w:lineRule="auto"/>
              <w:jc w:val="left"/>
              <w:rPr>
                <w:bdr w:val="nil"/>
              </w:rPr>
            </w:pPr>
            <w:r>
              <w:rPr>
                <w:rFonts w:ascii="Calibri" w:eastAsia="Calibri" w:hAnsi="Calibri" w:cs="Calibri"/>
                <w:bdr w:val="nil"/>
              </w:rPr>
              <w:t>Zodpovědnost</w:t>
            </w:r>
          </w:p>
        </w:tc>
      </w:tr>
      <w:tr w:rsidR="004709A7" w14:paraId="6347E0E6"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8B232" w14:textId="77777777" w:rsidR="004709A7" w:rsidRDefault="004709A7" w:rsidP="00BE62D9">
            <w:pPr>
              <w:shd w:val="clear" w:color="auto" w:fill="DEEAF6"/>
              <w:spacing w:line="240" w:lineRule="auto"/>
              <w:jc w:val="left"/>
              <w:rPr>
                <w:bdr w:val="nil"/>
              </w:rPr>
            </w:pPr>
            <w:r>
              <w:rPr>
                <w:rFonts w:ascii="Calibri" w:eastAsia="Calibri" w:hAnsi="Calibri" w:cs="Calibri"/>
                <w:bdr w:val="nil"/>
              </w:rPr>
              <w:t>Koncepce a rámec školy</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E2C3" w14:textId="77777777" w:rsidR="004709A7" w:rsidRDefault="004709A7" w:rsidP="00BE62D9">
            <w:pPr>
              <w:spacing w:line="240" w:lineRule="auto"/>
              <w:jc w:val="left"/>
              <w:rPr>
                <w:bdr w:val="nil"/>
              </w:rPr>
            </w:pPr>
            <w:r>
              <w:rPr>
                <w:rFonts w:ascii="Calibri" w:eastAsia="Calibri" w:hAnsi="Calibri" w:cs="Calibri"/>
                <w:bdr w:val="nil"/>
              </w:rPr>
              <w:sym w:font="Calibri" w:char="004F"/>
            </w:r>
            <w:r>
              <w:rPr>
                <w:rFonts w:ascii="Calibri" w:eastAsia="Calibri" w:hAnsi="Calibri" w:cs="Calibri"/>
                <w:bdr w:val="nil"/>
              </w:rPr>
              <w:sym w:font="Calibri" w:char="0076"/>
            </w:r>
            <w:r>
              <w:rPr>
                <w:rFonts w:ascii="Calibri" w:eastAsia="Calibri" w:hAnsi="Calibri" w:cs="Calibri"/>
                <w:bdr w:val="nil"/>
              </w:rPr>
              <w:sym w:font="Calibri" w:char="011B"/>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F"/>
            </w:r>
            <w:r>
              <w:rPr>
                <w:rFonts w:ascii="Calibri" w:eastAsia="Calibri" w:hAnsi="Calibri" w:cs="Calibri"/>
                <w:bdr w:val="nil"/>
              </w:rPr>
              <w:sym w:font="Calibri" w:char="0075"/>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64"/>
            </w:r>
            <w:r>
              <w:rPr>
                <w:rFonts w:ascii="Calibri" w:eastAsia="Calibri" w:hAnsi="Calibri" w:cs="Calibri"/>
                <w:bdr w:val="nil"/>
              </w:rPr>
              <w:sym w:font="Calibri" w:char="0020"/>
            </w:r>
            <w:r>
              <w:rPr>
                <w:rFonts w:ascii="Calibri" w:eastAsia="Calibri" w:hAnsi="Calibri" w:cs="Calibri"/>
                <w:bdr w:val="nil"/>
              </w:rPr>
              <w:sym w:font="Calibri" w:char="0160"/>
            </w:r>
            <w:r>
              <w:rPr>
                <w:rFonts w:ascii="Calibri" w:eastAsia="Calibri" w:hAnsi="Calibri" w:cs="Calibri"/>
                <w:bdr w:val="nil"/>
              </w:rPr>
              <w:sym w:font="Calibri" w:char="0056"/>
            </w:r>
            <w:r>
              <w:rPr>
                <w:rFonts w:ascii="Calibri" w:eastAsia="Calibri" w:hAnsi="Calibri" w:cs="Calibri"/>
                <w:bdr w:val="nil"/>
              </w:rPr>
              <w:sym w:font="Calibri" w:char="0050"/>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54"/>
            </w:r>
            <w:r>
              <w:rPr>
                <w:rFonts w:ascii="Calibri" w:eastAsia="Calibri" w:hAnsi="Calibri" w:cs="Calibri"/>
                <w:bdr w:val="nil"/>
              </w:rPr>
              <w:sym w:font="Calibri" w:char="0056"/>
            </w:r>
            <w:r>
              <w:rPr>
                <w:rFonts w:ascii="Calibri" w:eastAsia="Calibri" w:hAnsi="Calibri" w:cs="Calibri"/>
                <w:bdr w:val="nil"/>
              </w:rPr>
              <w:sym w:font="Calibri" w:char="0050"/>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52"/>
            </w:r>
            <w:r>
              <w:rPr>
                <w:rFonts w:ascii="Calibri" w:eastAsia="Calibri" w:hAnsi="Calibri" w:cs="Calibri"/>
                <w:bdr w:val="nil"/>
              </w:rPr>
              <w:sym w:font="Calibri" w:char="0056"/>
            </w:r>
            <w:r>
              <w:rPr>
                <w:rFonts w:ascii="Calibri" w:eastAsia="Calibri" w:hAnsi="Calibri" w:cs="Calibri"/>
                <w:bdr w:val="nil"/>
              </w:rPr>
              <w:sym w:font="Calibri" w:char="0050"/>
            </w:r>
            <w:r>
              <w:rPr>
                <w:rFonts w:ascii="Calibri" w:eastAsia="Calibri" w:hAnsi="Calibri" w:cs="Calibri"/>
                <w:bdr w:val="nil"/>
              </w:rPr>
              <w:sym w:font="Calibri" w:char="0020"/>
            </w:r>
            <w:r>
              <w:rPr>
                <w:rFonts w:ascii="Calibri" w:eastAsia="Calibri" w:hAnsi="Calibri" w:cs="Calibri"/>
                <w:bdr w:val="nil"/>
              </w:rPr>
              <w:sym w:font="Calibri" w:char="0050"/>
            </w:r>
            <w:r>
              <w:rPr>
                <w:rFonts w:ascii="Calibri" w:eastAsia="Calibri" w:hAnsi="Calibri" w:cs="Calibri"/>
                <w:bdr w:val="nil"/>
              </w:rPr>
              <w:sym w:font="Calibri" w:char="0056"/>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3"/>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148"/>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6E"/>
            </w:r>
            <w:r>
              <w:rPr>
                <w:rFonts w:ascii="Calibri" w:eastAsia="Calibri" w:hAnsi="Calibri" w:cs="Calibri"/>
                <w:bdr w:val="nil"/>
              </w:rPr>
              <w:sym w:font="Calibri" w:char="00F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E1"/>
            </w:r>
            <w:r>
              <w:rPr>
                <w:rFonts w:ascii="Calibri" w:eastAsia="Calibri" w:hAnsi="Calibri" w:cs="Calibri"/>
                <w:bdr w:val="nil"/>
              </w:rPr>
              <w:sym w:font="Calibri" w:char="006D"/>
            </w:r>
            <w:r>
              <w:rPr>
                <w:rFonts w:ascii="Calibri" w:eastAsia="Calibri" w:hAnsi="Calibri" w:cs="Calibri"/>
                <w:bdr w:val="nil"/>
              </w:rPr>
              <w:sym w:font="Calibri" w:char="011B"/>
            </w:r>
            <w:r>
              <w:rPr>
                <w:rFonts w:ascii="Calibri" w:eastAsia="Calibri" w:hAnsi="Calibri" w:cs="Calibri"/>
                <w:bdr w:val="nil"/>
              </w:rPr>
              <w:sym w:font="Calibri" w:char="0072"/>
            </w:r>
            <w:r>
              <w:rPr>
                <w:rFonts w:ascii="Calibri" w:eastAsia="Calibri" w:hAnsi="Calibri" w:cs="Calibri"/>
                <w:bdr w:val="nil"/>
              </w:rPr>
              <w:sym w:font="Calibri" w:char="016F"/>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148"/>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9"/>
            </w:r>
            <w:r>
              <w:rPr>
                <w:rFonts w:ascii="Calibri" w:eastAsia="Calibri" w:hAnsi="Calibri" w:cs="Calibri"/>
                <w:bdr w:val="nil"/>
              </w:rPr>
              <w:sym w:font="Calibri" w:char="007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73"/>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161"/>
            </w:r>
            <w:r>
              <w:rPr>
                <w:rFonts w:ascii="Calibri" w:eastAsia="Calibri" w:hAnsi="Calibri" w:cs="Calibri"/>
                <w:bdr w:val="nil"/>
              </w:rPr>
              <w:sym w:font="Calibri" w:char="006B"/>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79"/>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007F6"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Přehledy o rozvoji dítěte</w:t>
            </w:r>
          </w:p>
          <w:p w14:paraId="31CE6041"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Záznamy </w:t>
            </w:r>
          </w:p>
          <w:p w14:paraId="554F6911"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Monitoring </w:t>
            </w:r>
          </w:p>
          <w:p w14:paraId="627E87A4"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Hospitace </w:t>
            </w:r>
          </w:p>
          <w:p w14:paraId="2B268FF2"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Konzultace </w:t>
            </w:r>
          </w:p>
          <w:p w14:paraId="016D09F0"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Dotazníky </w:t>
            </w:r>
          </w:p>
          <w:p w14:paraId="4F22F98E" w14:textId="77777777" w:rsidR="004709A7" w:rsidRDefault="004709A7" w:rsidP="00BE62D9">
            <w:pPr>
              <w:spacing w:line="240" w:lineRule="auto"/>
              <w:jc w:val="left"/>
              <w:rPr>
                <w:bdr w:val="nil"/>
              </w:rPr>
            </w:pPr>
            <w:r>
              <w:rPr>
                <w:rFonts w:ascii="Calibri" w:eastAsia="Calibri" w:hAnsi="Calibri" w:cs="Calibri"/>
                <w:bdr w:val="nil"/>
              </w:rPr>
              <w:t xml:space="preserve">Vlastní hodnocení 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C8D5D" w14:textId="77777777" w:rsidR="004709A7" w:rsidRDefault="004709A7" w:rsidP="00BE62D9">
            <w:pPr>
              <w:spacing w:line="240" w:lineRule="auto"/>
              <w:jc w:val="left"/>
              <w:rPr>
                <w:bdr w:val="nil"/>
              </w:rPr>
            </w:pPr>
            <w:r>
              <w:rPr>
                <w:rFonts w:ascii="Calibri" w:eastAsia="Calibri" w:hAnsi="Calibri" w:cs="Calibri"/>
                <w:bdr w:val="nil"/>
              </w:rPr>
              <w:t>2x ročně – v pololetí, na konci školního roku</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7E062"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4FFC12AC"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8BB477" w14:textId="77777777" w:rsidR="004709A7" w:rsidRDefault="004709A7" w:rsidP="00BE62D9">
            <w:pPr>
              <w:shd w:val="clear" w:color="auto" w:fill="DEEAF6"/>
              <w:spacing w:line="240" w:lineRule="auto"/>
              <w:jc w:val="left"/>
              <w:rPr>
                <w:bdr w:val="nil"/>
              </w:rPr>
            </w:pPr>
            <w:r>
              <w:rPr>
                <w:rFonts w:ascii="Calibri" w:eastAsia="Calibri" w:hAnsi="Calibri" w:cs="Calibri"/>
                <w:bdr w:val="nil"/>
              </w:rPr>
              <w:t>Pedagogické vedení školy</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71C10" w14:textId="77777777" w:rsidR="004709A7" w:rsidRDefault="004709A7" w:rsidP="00BE62D9">
            <w:pPr>
              <w:spacing w:line="240" w:lineRule="auto"/>
              <w:jc w:val="left"/>
              <w:rPr>
                <w:bdr w:val="nil"/>
              </w:rPr>
            </w:pPr>
            <w:r>
              <w:rPr>
                <w:rFonts w:ascii="Calibri" w:eastAsia="Calibri" w:hAnsi="Calibri" w:cs="Calibri"/>
                <w:bdr w:val="nil"/>
              </w:rPr>
              <w:t xml:space="preserve">Styl řídící práce, podpora týmové spolupráce, motivace zaměstnanců, rozdělení kompetencí </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C5BB1" w14:textId="77777777" w:rsidR="004709A7" w:rsidRDefault="004709A7" w:rsidP="00BE62D9">
            <w:pPr>
              <w:spacing w:line="240" w:lineRule="auto"/>
              <w:jc w:val="left"/>
              <w:rPr>
                <w:bdr w:val="nil"/>
              </w:rPr>
            </w:pPr>
            <w:r>
              <w:rPr>
                <w:rFonts w:ascii="Calibri" w:eastAsia="Calibri" w:hAnsi="Calibri" w:cs="Calibri"/>
                <w:bdr w:val="nil"/>
              </w:rPr>
              <w:t>Vlastní hodnocení školy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672E3" w14:textId="77777777" w:rsidR="004709A7" w:rsidRDefault="004709A7" w:rsidP="00BE62D9">
            <w:pPr>
              <w:spacing w:line="240" w:lineRule="auto"/>
              <w:jc w:val="left"/>
              <w:rPr>
                <w:bdr w:val="nil"/>
              </w:rPr>
            </w:pPr>
            <w:r>
              <w:rPr>
                <w:rFonts w:ascii="Calibri" w:eastAsia="Calibri" w:hAnsi="Calibri" w:cs="Calibri"/>
                <w:bdr w:val="nil"/>
              </w:rPr>
              <w:t>1x ročně</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24349" w14:textId="77777777" w:rsidR="004709A7" w:rsidRDefault="004709A7" w:rsidP="00BE62D9">
            <w:pPr>
              <w:spacing w:line="240" w:lineRule="auto"/>
              <w:jc w:val="left"/>
              <w:rPr>
                <w:bdr w:val="nil"/>
              </w:rPr>
            </w:pPr>
            <w:r>
              <w:rPr>
                <w:rFonts w:ascii="Calibri" w:eastAsia="Calibri" w:hAnsi="Calibri" w:cs="Calibri"/>
                <w:bdr w:val="nil"/>
              </w:rPr>
              <w:t>Ředitelka</w:t>
            </w:r>
          </w:p>
        </w:tc>
      </w:tr>
      <w:tr w:rsidR="004709A7" w14:paraId="3FA9102D"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53172" w14:textId="77777777" w:rsidR="004709A7" w:rsidRDefault="004709A7" w:rsidP="00BE62D9">
            <w:pPr>
              <w:shd w:val="clear" w:color="auto" w:fill="DEEAF6"/>
              <w:spacing w:line="240" w:lineRule="auto"/>
              <w:jc w:val="left"/>
              <w:rPr>
                <w:bdr w:val="nil"/>
              </w:rPr>
            </w:pPr>
            <w:r>
              <w:rPr>
                <w:rFonts w:ascii="Calibri" w:eastAsia="Calibri" w:hAnsi="Calibri" w:cs="Calibri"/>
                <w:bdr w:val="nil"/>
              </w:rPr>
              <w:t>Kvalita pedagogického sboru Osobní rozvoj pedagogů</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6978B" w14:textId="77777777" w:rsidR="004709A7" w:rsidRDefault="004709A7" w:rsidP="004709A7">
            <w:pPr>
              <w:spacing w:line="240" w:lineRule="auto"/>
              <w:jc w:val="left"/>
              <w:rPr>
                <w:rFonts w:eastAsia="Calibri"/>
                <w:bdr w:val="nil"/>
              </w:rPr>
            </w:pPr>
            <w:r>
              <w:rPr>
                <w:rFonts w:eastAsia="Calibri"/>
                <w:bdr w:val="nil"/>
              </w:rPr>
              <w:sym w:font="Calibri" w:char="0048"/>
            </w:r>
            <w:r>
              <w:rPr>
                <w:rFonts w:eastAsia="Calibri"/>
                <w:bdr w:val="nil"/>
              </w:rPr>
              <w:sym w:font="Calibri" w:char="006F"/>
            </w:r>
            <w:r>
              <w:rPr>
                <w:rFonts w:eastAsia="Calibri"/>
                <w:bdr w:val="nil"/>
              </w:rPr>
              <w:sym w:font="Calibri" w:char="0064"/>
            </w:r>
            <w:r>
              <w:rPr>
                <w:rFonts w:eastAsia="Calibri"/>
                <w:bdr w:val="nil"/>
              </w:rPr>
              <w:sym w:font="Calibri" w:char="006E"/>
            </w:r>
            <w:r>
              <w:rPr>
                <w:rFonts w:eastAsia="Calibri"/>
                <w:bdr w:val="nil"/>
              </w:rPr>
              <w:sym w:font="Calibri" w:char="006F"/>
            </w:r>
            <w:r>
              <w:rPr>
                <w:rFonts w:eastAsia="Calibri"/>
                <w:bdr w:val="nil"/>
              </w:rPr>
              <w:sym w:font="Calibri" w:char="0063"/>
            </w:r>
            <w:r>
              <w:rPr>
                <w:rFonts w:eastAsia="Calibri"/>
                <w:bdr w:val="nil"/>
              </w:rPr>
              <w:sym w:font="Calibri" w:char="0065"/>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7A"/>
            </w:r>
            <w:r>
              <w:rPr>
                <w:rFonts w:eastAsia="Calibri"/>
                <w:bdr w:val="nil"/>
              </w:rPr>
              <w:sym w:font="Calibri" w:char="0061"/>
            </w:r>
            <w:r>
              <w:rPr>
                <w:rFonts w:eastAsia="Calibri"/>
                <w:bdr w:val="nil"/>
              </w:rPr>
              <w:sym w:font="Calibri" w:char="006D"/>
            </w:r>
            <w:r>
              <w:rPr>
                <w:rFonts w:eastAsia="Calibri"/>
                <w:bdr w:val="nil"/>
              </w:rPr>
              <w:sym w:font="Calibri" w:char="011B"/>
            </w:r>
            <w:r>
              <w:rPr>
                <w:rFonts w:eastAsia="Calibri"/>
                <w:bdr w:val="nil"/>
              </w:rPr>
              <w:sym w:font="Calibri" w:char="0073"/>
            </w:r>
            <w:r>
              <w:rPr>
                <w:rFonts w:eastAsia="Calibri"/>
                <w:bdr w:val="nil"/>
              </w:rPr>
              <w:sym w:font="Calibri" w:char="0074"/>
            </w:r>
            <w:r>
              <w:rPr>
                <w:rFonts w:eastAsia="Calibri"/>
                <w:bdr w:val="nil"/>
              </w:rPr>
              <w:sym w:font="Calibri" w:char="006E"/>
            </w:r>
            <w:r>
              <w:rPr>
                <w:rFonts w:eastAsia="Calibri"/>
                <w:bdr w:val="nil"/>
              </w:rPr>
              <w:sym w:font="Calibri" w:char="0061"/>
            </w:r>
            <w:r>
              <w:rPr>
                <w:rFonts w:eastAsia="Calibri"/>
                <w:bdr w:val="nil"/>
              </w:rPr>
              <w:sym w:font="Calibri" w:char="006E"/>
            </w:r>
            <w:r>
              <w:rPr>
                <w:rFonts w:eastAsia="Calibri"/>
                <w:bdr w:val="nil"/>
              </w:rPr>
              <w:sym w:font="Calibri" w:char="0063"/>
            </w:r>
            <w:r>
              <w:rPr>
                <w:rFonts w:eastAsia="Calibri"/>
                <w:bdr w:val="nil"/>
              </w:rPr>
              <w:sym w:font="Calibri" w:char="016F"/>
            </w:r>
            <w:r>
              <w:rPr>
                <w:rFonts w:eastAsia="Calibri"/>
                <w:bdr w:val="nil"/>
              </w:rPr>
              <w:sym w:font="Calibri" w:char="0020"/>
            </w:r>
            <w:r>
              <w:rPr>
                <w:rFonts w:eastAsia="Calibri"/>
                <w:bdr w:val="nil"/>
              </w:rPr>
              <w:sym w:font="Calibri" w:char="007A"/>
            </w:r>
            <w:r>
              <w:rPr>
                <w:rFonts w:eastAsia="Calibri"/>
                <w:bdr w:val="nil"/>
              </w:rPr>
              <w:sym w:font="Calibri" w:char="0020"/>
            </w:r>
            <w:r>
              <w:rPr>
                <w:rFonts w:eastAsia="Calibri"/>
                <w:bdr w:val="nil"/>
              </w:rPr>
              <w:sym w:font="Calibri" w:char="0068"/>
            </w:r>
            <w:r>
              <w:rPr>
                <w:rFonts w:eastAsia="Calibri"/>
                <w:bdr w:val="nil"/>
              </w:rPr>
              <w:sym w:font="Calibri" w:char="006C"/>
            </w:r>
            <w:r>
              <w:rPr>
                <w:rFonts w:eastAsia="Calibri"/>
                <w:bdr w:val="nil"/>
              </w:rPr>
              <w:sym w:font="Calibri" w:char="0065"/>
            </w:r>
            <w:r>
              <w:rPr>
                <w:rFonts w:eastAsia="Calibri"/>
                <w:bdr w:val="nil"/>
              </w:rPr>
              <w:sym w:font="Calibri" w:char="0064"/>
            </w:r>
            <w:r>
              <w:rPr>
                <w:rFonts w:eastAsia="Calibri"/>
                <w:bdr w:val="nil"/>
              </w:rPr>
              <w:sym w:font="Calibri" w:char="0069"/>
            </w:r>
            <w:r>
              <w:rPr>
                <w:rFonts w:eastAsia="Calibri"/>
                <w:bdr w:val="nil"/>
              </w:rPr>
              <w:sym w:font="Calibri" w:char="0073"/>
            </w:r>
            <w:r>
              <w:rPr>
                <w:rFonts w:eastAsia="Calibri"/>
                <w:bdr w:val="nil"/>
              </w:rPr>
              <w:sym w:font="Calibri" w:char="006B"/>
            </w:r>
            <w:r>
              <w:rPr>
                <w:rFonts w:eastAsia="Calibri"/>
                <w:bdr w:val="nil"/>
              </w:rPr>
              <w:sym w:font="Calibri" w:char="0061"/>
            </w:r>
            <w:r>
              <w:rPr>
                <w:rFonts w:eastAsia="Calibri"/>
                <w:bdr w:val="nil"/>
              </w:rPr>
              <w:sym w:font="Calibri" w:char="0020"/>
            </w:r>
            <w:r>
              <w:rPr>
                <w:rFonts w:eastAsia="Calibri"/>
                <w:bdr w:val="nil"/>
              </w:rPr>
              <w:sym w:font="Calibri" w:char="0070"/>
            </w:r>
            <w:r>
              <w:rPr>
                <w:rFonts w:eastAsia="Calibri"/>
                <w:bdr w:val="nil"/>
              </w:rPr>
              <w:sym w:font="Calibri" w:char="0072"/>
            </w:r>
            <w:r>
              <w:rPr>
                <w:rFonts w:eastAsia="Calibri"/>
                <w:bdr w:val="nil"/>
              </w:rPr>
              <w:sym w:font="Calibri" w:char="006F"/>
            </w:r>
            <w:r>
              <w:rPr>
                <w:rFonts w:eastAsia="Calibri"/>
                <w:bdr w:val="nil"/>
              </w:rPr>
              <w:sym w:font="Calibri" w:char="0076"/>
            </w:r>
            <w:r>
              <w:rPr>
                <w:rFonts w:eastAsia="Calibri"/>
                <w:bdr w:val="nil"/>
              </w:rPr>
              <w:sym w:font="Calibri" w:char="006F"/>
            </w:r>
            <w:r>
              <w:rPr>
                <w:rFonts w:eastAsia="Calibri"/>
                <w:bdr w:val="nil"/>
              </w:rPr>
              <w:sym w:font="Calibri" w:char="007A"/>
            </w:r>
            <w:r>
              <w:rPr>
                <w:rFonts w:eastAsia="Calibri"/>
                <w:bdr w:val="nil"/>
              </w:rPr>
              <w:sym w:font="Calibri" w:char="006E"/>
            </w:r>
            <w:r>
              <w:rPr>
                <w:rFonts w:eastAsia="Calibri"/>
                <w:bdr w:val="nil"/>
              </w:rPr>
              <w:sym w:font="Calibri" w:char="00ED"/>
            </w:r>
            <w:r>
              <w:rPr>
                <w:rFonts w:eastAsia="Calibri"/>
                <w:bdr w:val="nil"/>
              </w:rPr>
              <w:sym w:font="Calibri" w:char="0068"/>
            </w:r>
            <w:r>
              <w:rPr>
                <w:rFonts w:eastAsia="Calibri"/>
                <w:bdr w:val="nil"/>
              </w:rPr>
              <w:sym w:font="Calibri" w:char="006F"/>
            </w:r>
            <w:r>
              <w:rPr>
                <w:rFonts w:eastAsia="Calibri"/>
                <w:bdr w:val="nil"/>
              </w:rPr>
              <w:sym w:font="Calibri" w:char="0020"/>
            </w:r>
            <w:r>
              <w:rPr>
                <w:rFonts w:eastAsia="Calibri"/>
                <w:bdr w:val="nil"/>
              </w:rPr>
              <w:sym w:font="Calibri" w:char="007A"/>
            </w:r>
            <w:r>
              <w:rPr>
                <w:rFonts w:eastAsia="Calibri"/>
                <w:bdr w:val="nil"/>
              </w:rPr>
              <w:sym w:font="Calibri" w:char="0061"/>
            </w:r>
            <w:r>
              <w:rPr>
                <w:rFonts w:eastAsia="Calibri"/>
                <w:bdr w:val="nil"/>
              </w:rPr>
              <w:sym w:font="Calibri" w:char="0062"/>
            </w:r>
            <w:r>
              <w:rPr>
                <w:rFonts w:eastAsia="Calibri"/>
                <w:bdr w:val="nil"/>
              </w:rPr>
              <w:sym w:font="Calibri" w:char="0065"/>
            </w:r>
            <w:r>
              <w:rPr>
                <w:rFonts w:eastAsia="Calibri"/>
                <w:bdr w:val="nil"/>
              </w:rPr>
              <w:sym w:font="Calibri" w:char="007A"/>
            </w:r>
            <w:r>
              <w:rPr>
                <w:rFonts w:eastAsia="Calibri"/>
                <w:bdr w:val="nil"/>
              </w:rPr>
              <w:sym w:font="Calibri" w:char="0070"/>
            </w:r>
            <w:r>
              <w:rPr>
                <w:rFonts w:eastAsia="Calibri"/>
                <w:bdr w:val="nil"/>
              </w:rPr>
              <w:sym w:font="Calibri" w:char="0065"/>
            </w:r>
            <w:r>
              <w:rPr>
                <w:rFonts w:eastAsia="Calibri"/>
                <w:bdr w:val="nil"/>
              </w:rPr>
              <w:sym w:font="Calibri" w:char="010D"/>
            </w:r>
            <w:r>
              <w:rPr>
                <w:rFonts w:eastAsia="Calibri"/>
                <w:bdr w:val="nil"/>
              </w:rPr>
              <w:sym w:font="Calibri" w:char="0065"/>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28"/>
            </w:r>
            <w:r>
              <w:rPr>
                <w:rFonts w:eastAsia="Calibri"/>
                <w:bdr w:val="nil"/>
              </w:rPr>
              <w:sym w:font="Calibri" w:char="0070"/>
            </w:r>
            <w:r>
              <w:rPr>
                <w:rFonts w:eastAsia="Calibri"/>
                <w:bdr w:val="nil"/>
              </w:rPr>
              <w:sym w:font="Calibri" w:char="006F"/>
            </w:r>
            <w:r>
              <w:rPr>
                <w:rFonts w:eastAsia="Calibri"/>
                <w:bdr w:val="nil"/>
              </w:rPr>
              <w:sym w:font="Calibri" w:char="010D"/>
            </w:r>
            <w:r>
              <w:rPr>
                <w:rFonts w:eastAsia="Calibri"/>
                <w:bdr w:val="nil"/>
              </w:rPr>
              <w:sym w:font="Calibri" w:char="0065"/>
            </w:r>
            <w:r>
              <w:rPr>
                <w:rFonts w:eastAsia="Calibri"/>
                <w:bdr w:val="nil"/>
              </w:rPr>
              <w:sym w:font="Calibri" w:char="0074"/>
            </w:r>
            <w:r>
              <w:rPr>
                <w:rFonts w:eastAsia="Calibri"/>
                <w:bdr w:val="nil"/>
              </w:rPr>
              <w:sym w:font="Calibri" w:char="002C"/>
            </w:r>
            <w:r>
              <w:rPr>
                <w:rFonts w:eastAsia="Calibri"/>
                <w:bdr w:val="nil"/>
              </w:rPr>
              <w:sym w:font="Calibri" w:char="0020"/>
            </w:r>
            <w:r>
              <w:rPr>
                <w:rFonts w:eastAsia="Calibri"/>
                <w:bdr w:val="nil"/>
              </w:rPr>
              <w:sym w:font="Calibri" w:char="00FA"/>
            </w:r>
            <w:r>
              <w:rPr>
                <w:rFonts w:eastAsia="Calibri"/>
                <w:bdr w:val="nil"/>
              </w:rPr>
              <w:sym w:font="Calibri" w:char="0076"/>
            </w:r>
            <w:r>
              <w:rPr>
                <w:rFonts w:eastAsia="Calibri"/>
                <w:bdr w:val="nil"/>
              </w:rPr>
              <w:sym w:font="Calibri" w:char="0061"/>
            </w:r>
            <w:r>
              <w:rPr>
                <w:rFonts w:eastAsia="Calibri"/>
                <w:bdr w:val="nil"/>
              </w:rPr>
              <w:sym w:font="Calibri" w:char="007A"/>
            </w:r>
            <w:r>
              <w:rPr>
                <w:rFonts w:eastAsia="Calibri"/>
                <w:bdr w:val="nil"/>
              </w:rPr>
              <w:sym w:font="Calibri" w:char="006B"/>
            </w:r>
            <w:r>
              <w:rPr>
                <w:rFonts w:eastAsia="Calibri"/>
                <w:bdr w:val="nil"/>
              </w:rPr>
              <w:sym w:font="Calibri" w:char="0079"/>
            </w:r>
            <w:r>
              <w:rPr>
                <w:rFonts w:eastAsia="Calibri"/>
                <w:bdr w:val="nil"/>
              </w:rPr>
              <w:sym w:font="Calibri" w:char="0029"/>
            </w:r>
            <w:r>
              <w:rPr>
                <w:rFonts w:eastAsia="Calibri"/>
                <w:bdr w:val="nil"/>
              </w:rPr>
              <w:sym w:font="Calibri" w:char="0020"/>
            </w:r>
            <w:r>
              <w:rPr>
                <w:rFonts w:eastAsia="Calibri"/>
                <w:bdr w:val="nil"/>
              </w:rPr>
              <w:sym w:font="Calibri" w:char="0048"/>
            </w:r>
            <w:r>
              <w:rPr>
                <w:rFonts w:eastAsia="Calibri"/>
                <w:bdr w:val="nil"/>
              </w:rPr>
              <w:sym w:font="Calibri" w:char="006F"/>
            </w:r>
            <w:r>
              <w:rPr>
                <w:rFonts w:eastAsia="Calibri"/>
                <w:bdr w:val="nil"/>
              </w:rPr>
              <w:sym w:font="Calibri" w:char="0064"/>
            </w:r>
            <w:r>
              <w:rPr>
                <w:rFonts w:eastAsia="Calibri"/>
                <w:bdr w:val="nil"/>
              </w:rPr>
              <w:sym w:font="Calibri" w:char="006E"/>
            </w:r>
            <w:r>
              <w:rPr>
                <w:rFonts w:eastAsia="Calibri"/>
                <w:bdr w:val="nil"/>
              </w:rPr>
              <w:sym w:font="Calibri" w:char="006F"/>
            </w:r>
            <w:r>
              <w:rPr>
                <w:rFonts w:eastAsia="Calibri"/>
                <w:bdr w:val="nil"/>
              </w:rPr>
              <w:sym w:font="Calibri" w:char="0063"/>
            </w:r>
            <w:r>
              <w:rPr>
                <w:rFonts w:eastAsia="Calibri"/>
                <w:bdr w:val="nil"/>
              </w:rPr>
              <w:sym w:font="Calibri" w:char="0065"/>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70"/>
            </w:r>
            <w:r>
              <w:rPr>
                <w:rFonts w:eastAsia="Calibri"/>
                <w:bdr w:val="nil"/>
              </w:rPr>
              <w:sym w:font="Calibri" w:char="0065"/>
            </w:r>
            <w:r>
              <w:rPr>
                <w:rFonts w:eastAsia="Calibri"/>
                <w:bdr w:val="nil"/>
              </w:rPr>
              <w:sym w:font="Calibri" w:char="0064"/>
            </w:r>
            <w:r>
              <w:rPr>
                <w:rFonts w:eastAsia="Calibri"/>
                <w:bdr w:val="nil"/>
              </w:rPr>
              <w:sym w:font="Calibri" w:char="0061"/>
            </w:r>
            <w:r>
              <w:rPr>
                <w:rFonts w:eastAsia="Calibri"/>
                <w:bdr w:val="nil"/>
              </w:rPr>
              <w:sym w:font="Calibri" w:char="0067"/>
            </w:r>
            <w:r>
              <w:rPr>
                <w:rFonts w:eastAsia="Calibri"/>
                <w:bdr w:val="nil"/>
              </w:rPr>
              <w:sym w:font="Calibri" w:char="006F"/>
            </w:r>
            <w:r>
              <w:rPr>
                <w:rFonts w:eastAsia="Calibri"/>
                <w:bdr w:val="nil"/>
              </w:rPr>
              <w:sym w:font="Calibri" w:char="0067"/>
            </w:r>
            <w:r>
              <w:rPr>
                <w:rFonts w:eastAsia="Calibri"/>
                <w:bdr w:val="nil"/>
              </w:rPr>
              <w:sym w:font="Calibri" w:char="016F"/>
            </w:r>
            <w:r>
              <w:rPr>
                <w:rFonts w:eastAsia="Calibri"/>
                <w:bdr w:val="nil"/>
              </w:rPr>
              <w:sym w:font="Calibri" w:char="0020"/>
            </w:r>
            <w:r>
              <w:rPr>
                <w:rFonts w:eastAsia="Calibri"/>
                <w:bdr w:val="nil"/>
              </w:rPr>
              <w:sym w:font="Calibri" w:char="007A"/>
            </w:r>
            <w:r>
              <w:rPr>
                <w:rFonts w:eastAsia="Calibri"/>
                <w:bdr w:val="nil"/>
              </w:rPr>
              <w:sym w:font="Calibri" w:char="0020"/>
            </w:r>
            <w:r>
              <w:rPr>
                <w:rFonts w:eastAsia="Calibri"/>
                <w:bdr w:val="nil"/>
              </w:rPr>
              <w:sym w:font="Calibri" w:char="0068"/>
            </w:r>
            <w:r>
              <w:rPr>
                <w:rFonts w:eastAsia="Calibri"/>
                <w:bdr w:val="nil"/>
              </w:rPr>
              <w:sym w:font="Calibri" w:char="006C"/>
            </w:r>
            <w:r>
              <w:rPr>
                <w:rFonts w:eastAsia="Calibri"/>
                <w:bdr w:val="nil"/>
              </w:rPr>
              <w:sym w:font="Calibri" w:char="0065"/>
            </w:r>
            <w:r>
              <w:rPr>
                <w:rFonts w:eastAsia="Calibri"/>
                <w:bdr w:val="nil"/>
              </w:rPr>
              <w:sym w:font="Calibri" w:char="0064"/>
            </w:r>
            <w:r>
              <w:rPr>
                <w:rFonts w:eastAsia="Calibri"/>
                <w:bdr w:val="nil"/>
              </w:rPr>
              <w:sym w:font="Calibri" w:char="0069"/>
            </w:r>
            <w:r>
              <w:rPr>
                <w:rFonts w:eastAsia="Calibri"/>
                <w:bdr w:val="nil"/>
              </w:rPr>
              <w:sym w:font="Calibri" w:char="0073"/>
            </w:r>
            <w:r>
              <w:rPr>
                <w:rFonts w:eastAsia="Calibri"/>
                <w:bdr w:val="nil"/>
              </w:rPr>
              <w:sym w:font="Calibri" w:char="006B"/>
            </w:r>
            <w:r>
              <w:rPr>
                <w:rFonts w:eastAsia="Calibri"/>
                <w:bdr w:val="nil"/>
              </w:rPr>
              <w:sym w:font="Calibri" w:char="0061"/>
            </w:r>
            <w:r>
              <w:rPr>
                <w:rFonts w:eastAsia="Calibri"/>
                <w:bdr w:val="nil"/>
              </w:rPr>
              <w:sym w:font="Calibri" w:char="0020"/>
            </w:r>
            <w:r>
              <w:rPr>
                <w:rFonts w:eastAsia="Calibri"/>
                <w:bdr w:val="nil"/>
              </w:rPr>
              <w:sym w:font="Calibri" w:char="006B"/>
            </w:r>
            <w:r>
              <w:rPr>
                <w:rFonts w:eastAsia="Calibri"/>
                <w:bdr w:val="nil"/>
              </w:rPr>
              <w:sym w:font="Calibri" w:char="0076"/>
            </w:r>
            <w:r>
              <w:rPr>
                <w:rFonts w:eastAsia="Calibri"/>
                <w:bdr w:val="nil"/>
              </w:rPr>
              <w:sym w:font="Calibri" w:char="0061"/>
            </w:r>
            <w:r>
              <w:rPr>
                <w:rFonts w:eastAsia="Calibri"/>
                <w:bdr w:val="nil"/>
              </w:rPr>
              <w:sym w:font="Calibri" w:char="006C"/>
            </w:r>
            <w:r>
              <w:rPr>
                <w:rFonts w:eastAsia="Calibri"/>
                <w:bdr w:val="nil"/>
              </w:rPr>
              <w:sym w:font="Calibri" w:char="0069"/>
            </w:r>
            <w:r>
              <w:rPr>
                <w:rFonts w:eastAsia="Calibri"/>
                <w:bdr w:val="nil"/>
              </w:rPr>
              <w:sym w:font="Calibri" w:char="0066"/>
            </w:r>
            <w:r>
              <w:rPr>
                <w:rFonts w:eastAsia="Calibri"/>
                <w:bdr w:val="nil"/>
              </w:rPr>
              <w:sym w:font="Calibri" w:char="0069"/>
            </w:r>
            <w:r>
              <w:rPr>
                <w:rFonts w:eastAsia="Calibri"/>
                <w:bdr w:val="nil"/>
              </w:rPr>
              <w:sym w:font="Calibri" w:char="006B"/>
            </w:r>
            <w:r>
              <w:rPr>
                <w:rFonts w:eastAsia="Calibri"/>
                <w:bdr w:val="nil"/>
              </w:rPr>
              <w:sym w:font="Calibri" w:char="0061"/>
            </w:r>
            <w:r>
              <w:rPr>
                <w:rFonts w:eastAsia="Calibri"/>
                <w:bdr w:val="nil"/>
              </w:rPr>
              <w:sym w:font="Calibri" w:char="0063"/>
            </w:r>
            <w:r>
              <w:rPr>
                <w:rFonts w:eastAsia="Calibri"/>
                <w:bdr w:val="nil"/>
              </w:rPr>
              <w:sym w:font="Calibri" w:char="0065"/>
            </w:r>
          </w:p>
          <w:p w14:paraId="28905AA8" w14:textId="77777777" w:rsidR="004709A7" w:rsidRDefault="004709A7" w:rsidP="004709A7">
            <w:pPr>
              <w:spacing w:line="240" w:lineRule="auto"/>
              <w:jc w:val="left"/>
              <w:rPr>
                <w:rFonts w:eastAsia="Calibri"/>
                <w:bdr w:val="nil"/>
              </w:rPr>
            </w:pPr>
            <w:r>
              <w:rPr>
                <w:rFonts w:eastAsia="Calibri"/>
                <w:bdr w:val="nil"/>
              </w:rPr>
              <w:sym w:font="Calibri" w:char="0055"/>
            </w:r>
            <w:r>
              <w:rPr>
                <w:rFonts w:eastAsia="Calibri"/>
                <w:bdr w:val="nil"/>
              </w:rPr>
              <w:sym w:font="Calibri" w:char="0070"/>
            </w:r>
            <w:r>
              <w:rPr>
                <w:rFonts w:eastAsia="Calibri"/>
                <w:bdr w:val="nil"/>
              </w:rPr>
              <w:sym w:font="Calibri" w:char="006C"/>
            </w:r>
            <w:r>
              <w:rPr>
                <w:rFonts w:eastAsia="Calibri"/>
                <w:bdr w:val="nil"/>
              </w:rPr>
              <w:sym w:font="Calibri" w:char="0061"/>
            </w:r>
            <w:r>
              <w:rPr>
                <w:rFonts w:eastAsia="Calibri"/>
                <w:bdr w:val="nil"/>
              </w:rPr>
              <w:sym w:font="Calibri" w:char="0074"/>
            </w:r>
            <w:r>
              <w:rPr>
                <w:rFonts w:eastAsia="Calibri"/>
                <w:bdr w:val="nil"/>
              </w:rPr>
              <w:sym w:font="Calibri" w:char="006E"/>
            </w:r>
            <w:r>
              <w:rPr>
                <w:rFonts w:eastAsia="Calibri"/>
                <w:bdr w:val="nil"/>
              </w:rPr>
              <w:sym w:font="Calibri" w:char="011B"/>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70"/>
            </w:r>
            <w:r>
              <w:rPr>
                <w:rFonts w:eastAsia="Calibri"/>
                <w:bdr w:val="nil"/>
              </w:rPr>
              <w:sym w:font="Calibri" w:char="006F"/>
            </w:r>
            <w:r>
              <w:rPr>
                <w:rFonts w:eastAsia="Calibri"/>
                <w:bdr w:val="nil"/>
              </w:rPr>
              <w:sym w:font="Calibri" w:char="007A"/>
            </w:r>
            <w:r>
              <w:rPr>
                <w:rFonts w:eastAsia="Calibri"/>
                <w:bdr w:val="nil"/>
              </w:rPr>
              <w:sym w:font="Calibri" w:char="006E"/>
            </w:r>
            <w:r>
              <w:rPr>
                <w:rFonts w:eastAsia="Calibri"/>
                <w:bdr w:val="nil"/>
              </w:rPr>
              <w:sym w:font="Calibri" w:char="0061"/>
            </w:r>
            <w:r>
              <w:rPr>
                <w:rFonts w:eastAsia="Calibri"/>
                <w:bdr w:val="nil"/>
              </w:rPr>
              <w:sym w:font="Calibri" w:char="0074"/>
            </w:r>
            <w:r>
              <w:rPr>
                <w:rFonts w:eastAsia="Calibri"/>
                <w:bdr w:val="nil"/>
              </w:rPr>
              <w:sym w:font="Calibri" w:char="006B"/>
            </w:r>
            <w:r>
              <w:rPr>
                <w:rFonts w:eastAsia="Calibri"/>
                <w:bdr w:val="nil"/>
              </w:rPr>
              <w:sym w:font="Calibri" w:char="016F"/>
            </w:r>
            <w:r>
              <w:rPr>
                <w:rFonts w:eastAsia="Calibri"/>
                <w:bdr w:val="nil"/>
              </w:rPr>
              <w:sym w:font="Calibri" w:char="0020"/>
            </w:r>
            <w:r>
              <w:rPr>
                <w:rFonts w:eastAsia="Calibri"/>
                <w:bdr w:val="nil"/>
              </w:rPr>
              <w:sym w:font="Calibri" w:char="0044"/>
            </w:r>
            <w:r>
              <w:rPr>
                <w:rFonts w:eastAsia="Calibri"/>
                <w:bdr w:val="nil"/>
              </w:rPr>
              <w:sym w:font="Calibri" w:char="0056"/>
            </w:r>
            <w:r>
              <w:rPr>
                <w:rFonts w:eastAsia="Calibri"/>
                <w:bdr w:val="nil"/>
              </w:rPr>
              <w:sym w:font="Calibri" w:char="0050"/>
            </w:r>
            <w:r>
              <w:rPr>
                <w:rFonts w:eastAsia="Calibri"/>
                <w:bdr w:val="nil"/>
              </w:rPr>
              <w:sym w:font="Calibri" w:char="0050"/>
            </w:r>
            <w:r>
              <w:rPr>
                <w:rFonts w:eastAsia="Calibri"/>
                <w:bdr w:val="nil"/>
              </w:rPr>
              <w:sym w:font="Calibri" w:char="0020"/>
            </w:r>
            <w:r>
              <w:rPr>
                <w:rFonts w:eastAsia="Calibri"/>
                <w:bdr w:val="nil"/>
              </w:rPr>
              <w:sym w:font="Calibri" w:char="0076"/>
            </w:r>
            <w:r>
              <w:rPr>
                <w:rFonts w:eastAsia="Calibri"/>
                <w:bdr w:val="nil"/>
              </w:rPr>
              <w:sym w:font="Calibri" w:char="0065"/>
            </w:r>
            <w:r>
              <w:rPr>
                <w:rFonts w:eastAsia="Calibri"/>
                <w:bdr w:val="nil"/>
              </w:rPr>
              <w:sym w:font="Calibri" w:char="0020"/>
            </w:r>
            <w:r>
              <w:rPr>
                <w:rFonts w:eastAsia="Calibri"/>
                <w:bdr w:val="nil"/>
              </w:rPr>
              <w:sym w:font="Calibri" w:char="0076"/>
            </w:r>
            <w:r>
              <w:rPr>
                <w:rFonts w:eastAsia="Calibri"/>
                <w:bdr w:val="nil"/>
              </w:rPr>
              <w:sym w:font="Calibri" w:char="006C"/>
            </w:r>
            <w:r>
              <w:rPr>
                <w:rFonts w:eastAsia="Calibri"/>
                <w:bdr w:val="nil"/>
              </w:rPr>
              <w:sym w:font="Calibri" w:char="0061"/>
            </w:r>
            <w:r>
              <w:rPr>
                <w:rFonts w:eastAsia="Calibri"/>
                <w:bdr w:val="nil"/>
              </w:rPr>
              <w:sym w:font="Calibri" w:char="0073"/>
            </w:r>
            <w:r>
              <w:rPr>
                <w:rFonts w:eastAsia="Calibri"/>
                <w:bdr w:val="nil"/>
              </w:rPr>
              <w:sym w:font="Calibri" w:char="0074"/>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70"/>
            </w:r>
            <w:r>
              <w:rPr>
                <w:rFonts w:eastAsia="Calibri"/>
                <w:bdr w:val="nil"/>
              </w:rPr>
              <w:sym w:font="Calibri" w:char="0072"/>
            </w:r>
            <w:r>
              <w:rPr>
                <w:rFonts w:eastAsia="Calibri"/>
                <w:bdr w:val="nil"/>
              </w:rPr>
              <w:sym w:font="Calibri" w:char="00E1"/>
            </w:r>
            <w:r>
              <w:rPr>
                <w:rFonts w:eastAsia="Calibri"/>
                <w:bdr w:val="nil"/>
              </w:rPr>
              <w:sym w:font="Calibri" w:char="0063"/>
            </w:r>
            <w:r>
              <w:rPr>
                <w:rFonts w:eastAsia="Calibri"/>
                <w:bdr w:val="nil"/>
              </w:rPr>
              <w:sym w:font="Calibri" w:char="0069"/>
            </w:r>
            <w:r>
              <w:rPr>
                <w:rFonts w:eastAsia="Calibri"/>
                <w:bdr w:val="nil"/>
              </w:rPr>
              <w:sym w:font="Calibri" w:char="0020"/>
            </w:r>
          </w:p>
          <w:p w14:paraId="44F2AA7C" w14:textId="77777777" w:rsidR="004709A7" w:rsidRPr="004709A7" w:rsidRDefault="004709A7" w:rsidP="004709A7">
            <w:pPr>
              <w:spacing w:line="240" w:lineRule="auto"/>
              <w:jc w:val="left"/>
              <w:rPr>
                <w:bdr w:val="nil"/>
              </w:rPr>
            </w:pPr>
            <w:r>
              <w:rPr>
                <w:rFonts w:eastAsia="Calibri"/>
                <w:bdr w:val="nil"/>
              </w:rPr>
              <w:sym w:font="Calibri" w:char="0041"/>
            </w:r>
            <w:r>
              <w:rPr>
                <w:rFonts w:eastAsia="Calibri"/>
                <w:bdr w:val="nil"/>
              </w:rPr>
              <w:sym w:font="Calibri" w:char="0075"/>
            </w:r>
            <w:r>
              <w:rPr>
                <w:rFonts w:eastAsia="Calibri"/>
                <w:bdr w:val="nil"/>
              </w:rPr>
              <w:sym w:font="Calibri" w:char="0074"/>
            </w:r>
            <w:r>
              <w:rPr>
                <w:rFonts w:eastAsia="Calibri"/>
                <w:bdr w:val="nil"/>
              </w:rPr>
              <w:sym w:font="Calibri" w:char="006F"/>
            </w:r>
            <w:r>
              <w:rPr>
                <w:rFonts w:eastAsia="Calibri"/>
                <w:bdr w:val="nil"/>
              </w:rPr>
              <w:sym w:font="Calibri" w:char="0065"/>
            </w:r>
            <w:r>
              <w:rPr>
                <w:rFonts w:eastAsia="Calibri"/>
                <w:bdr w:val="nil"/>
              </w:rPr>
              <w:sym w:font="Calibri" w:char="0076"/>
            </w:r>
            <w:r>
              <w:rPr>
                <w:rFonts w:eastAsia="Calibri"/>
                <w:bdr w:val="nil"/>
              </w:rPr>
              <w:sym w:font="Calibri" w:char="0061"/>
            </w:r>
            <w:r>
              <w:rPr>
                <w:rFonts w:eastAsia="Calibri"/>
                <w:bdr w:val="nil"/>
              </w:rPr>
              <w:sym w:font="Calibri" w:char="006C"/>
            </w:r>
            <w:r>
              <w:rPr>
                <w:rFonts w:eastAsia="Calibri"/>
                <w:bdr w:val="nil"/>
              </w:rPr>
              <w:sym w:font="Calibri" w:char="0075"/>
            </w:r>
            <w:r>
              <w:rPr>
                <w:rFonts w:eastAsia="Calibri"/>
                <w:bdr w:val="nil"/>
              </w:rPr>
              <w:sym w:font="Calibri" w:char="0061"/>
            </w:r>
            <w:r>
              <w:rPr>
                <w:rFonts w:eastAsia="Calibri"/>
                <w:bdr w:val="nil"/>
              </w:rPr>
              <w:sym w:font="Calibri" w:char="0063"/>
            </w:r>
            <w:r>
              <w:rPr>
                <w:rFonts w:eastAsia="Calibri"/>
                <w:bdr w:val="nil"/>
              </w:rPr>
              <w:sym w:font="Calibri" w:char="0065"/>
            </w:r>
            <w:r>
              <w:rPr>
                <w:rFonts w:eastAsia="Calibri"/>
                <w:bdr w:val="nil"/>
              </w:rPr>
              <w:sym w:font="Calibri" w:char="0020"/>
            </w:r>
            <w:r>
              <w:rPr>
                <w:rFonts w:eastAsia="Calibri"/>
                <w:bdr w:val="nil"/>
              </w:rPr>
              <w:sym w:font="Calibri" w:char="0076"/>
            </w:r>
            <w:r>
              <w:rPr>
                <w:rFonts w:eastAsia="Calibri"/>
                <w:bdr w:val="nil"/>
              </w:rPr>
              <w:sym w:font="Calibri" w:char="006C"/>
            </w:r>
            <w:r>
              <w:rPr>
                <w:rFonts w:eastAsia="Calibri"/>
                <w:bdr w:val="nil"/>
              </w:rPr>
              <w:sym w:font="Calibri" w:char="0061"/>
            </w:r>
            <w:r>
              <w:rPr>
                <w:rFonts w:eastAsia="Calibri"/>
                <w:bdr w:val="nil"/>
              </w:rPr>
              <w:sym w:font="Calibri" w:char="0073"/>
            </w:r>
            <w:r>
              <w:rPr>
                <w:rFonts w:eastAsia="Calibri"/>
                <w:bdr w:val="nil"/>
              </w:rPr>
              <w:sym w:font="Calibri" w:char="0074"/>
            </w:r>
            <w:r>
              <w:rPr>
                <w:rFonts w:eastAsia="Calibri"/>
                <w:bdr w:val="nil"/>
              </w:rPr>
              <w:sym w:font="Calibri" w:char="006E"/>
            </w:r>
            <w:r>
              <w:rPr>
                <w:rFonts w:eastAsia="Calibri"/>
                <w:bdr w:val="nil"/>
              </w:rPr>
              <w:sym w:font="Calibri" w:char="00ED"/>
            </w:r>
            <w:r>
              <w:rPr>
                <w:rFonts w:eastAsia="Calibri"/>
                <w:bdr w:val="nil"/>
              </w:rPr>
              <w:sym w:font="Calibri" w:char="0068"/>
            </w:r>
            <w:r>
              <w:rPr>
                <w:rFonts w:eastAsia="Calibri"/>
                <w:bdr w:val="nil"/>
              </w:rPr>
              <w:sym w:font="Calibri" w:char="006F"/>
            </w:r>
            <w:r>
              <w:rPr>
                <w:rFonts w:eastAsia="Calibri"/>
                <w:bdr w:val="nil"/>
              </w:rPr>
              <w:sym w:font="Calibri" w:char="0020"/>
            </w:r>
            <w:r>
              <w:rPr>
                <w:rFonts w:eastAsia="Calibri"/>
                <w:bdr w:val="nil"/>
              </w:rPr>
              <w:sym w:font="Calibri" w:char="0076"/>
            </w:r>
            <w:r>
              <w:rPr>
                <w:rFonts w:eastAsia="Calibri"/>
                <w:bdr w:val="nil"/>
              </w:rPr>
              <w:sym w:font="Calibri" w:char="007A"/>
            </w:r>
            <w:r>
              <w:rPr>
                <w:rFonts w:eastAsia="Calibri"/>
                <w:bdr w:val="nil"/>
              </w:rPr>
              <w:sym w:font="Calibri" w:char="0064"/>
            </w:r>
            <w:r>
              <w:rPr>
                <w:rFonts w:eastAsia="Calibri"/>
                <w:bdr w:val="nil"/>
              </w:rPr>
              <w:sym w:font="Calibri" w:char="011B"/>
            </w:r>
            <w:r>
              <w:rPr>
                <w:rFonts w:eastAsia="Calibri"/>
                <w:bdr w:val="nil"/>
              </w:rPr>
              <w:sym w:font="Calibri" w:char="006C"/>
            </w:r>
            <w:r>
              <w:rPr>
                <w:rFonts w:eastAsia="Calibri"/>
                <w:bdr w:val="nil"/>
              </w:rPr>
              <w:sym w:font="Calibri" w:char="00E1"/>
            </w:r>
            <w:r>
              <w:rPr>
                <w:rFonts w:eastAsia="Calibri"/>
                <w:bdr w:val="nil"/>
              </w:rPr>
              <w:sym w:font="Calibri" w:char="0076"/>
            </w:r>
            <w:r>
              <w:rPr>
                <w:rFonts w:eastAsia="Calibri"/>
                <w:bdr w:val="nil"/>
              </w:rPr>
              <w:sym w:font="Calibri" w:char="0061"/>
            </w:r>
            <w:r>
              <w:rPr>
                <w:rFonts w:eastAsia="Calibri"/>
                <w:bdr w:val="nil"/>
              </w:rPr>
              <w:sym w:font="Calibri" w:char="0063"/>
            </w:r>
            <w:r>
              <w:rPr>
                <w:rFonts w:eastAsia="Calibri"/>
                <w:bdr w:val="nil"/>
              </w:rPr>
              <w:sym w:font="Calibri" w:char="00ED"/>
            </w:r>
            <w:r>
              <w:rPr>
                <w:rFonts w:eastAsia="Calibri"/>
                <w:bdr w:val="nil"/>
              </w:rPr>
              <w:sym w:font="Calibri" w:char="0068"/>
            </w:r>
            <w:r>
              <w:rPr>
                <w:rFonts w:eastAsia="Calibri"/>
                <w:bdr w:val="nil"/>
              </w:rPr>
              <w:sym w:font="Calibri" w:char="006F"/>
            </w:r>
            <w:r>
              <w:rPr>
                <w:rFonts w:eastAsia="Calibri"/>
                <w:bdr w:val="nil"/>
              </w:rPr>
              <w:sym w:font="Calibri" w:char="0020"/>
            </w:r>
            <w:r>
              <w:rPr>
                <w:rFonts w:eastAsia="Calibri"/>
                <w:bdr w:val="nil"/>
              </w:rPr>
              <w:sym w:font="Calibri" w:char="0072"/>
            </w:r>
            <w:r>
              <w:rPr>
                <w:rFonts w:eastAsia="Calibri"/>
                <w:bdr w:val="nil"/>
              </w:rPr>
              <w:sym w:font="Calibri" w:char="016F"/>
            </w:r>
            <w:r>
              <w:rPr>
                <w:rFonts w:eastAsia="Calibri"/>
                <w:bdr w:val="nil"/>
              </w:rPr>
              <w:sym w:font="Calibri" w:char="0073"/>
            </w:r>
            <w:r>
              <w:rPr>
                <w:rFonts w:eastAsia="Calibri"/>
                <w:bdr w:val="nil"/>
              </w:rPr>
              <w:sym w:font="Calibri" w:char="0074"/>
            </w:r>
            <w:r>
              <w:rPr>
                <w:rFonts w:eastAsia="Calibri"/>
                <w:bdr w:val="nil"/>
              </w:rPr>
              <w:sym w:font="Calibri" w:char="0075"/>
            </w:r>
            <w:r>
              <w:rPr>
                <w:rFonts w:eastAsia="Calibri"/>
                <w:bdr w:val="nil"/>
              </w:rPr>
              <w:sym w:font="Calibri" w:char="0020"/>
            </w:r>
            <w:r>
              <w:rPr>
                <w:rFonts w:eastAsia="Calibri"/>
                <w:bdr w:val="nil"/>
              </w:rPr>
              <w:sym w:font="Calibri" w:char="0041"/>
            </w:r>
            <w:r>
              <w:rPr>
                <w:rFonts w:eastAsia="Calibri"/>
                <w:bdr w:val="nil"/>
              </w:rPr>
              <w:sym w:font="Calibri" w:char="0075"/>
            </w:r>
            <w:r>
              <w:rPr>
                <w:rFonts w:eastAsia="Calibri"/>
                <w:bdr w:val="nil"/>
              </w:rPr>
              <w:sym w:font="Calibri" w:char="0074"/>
            </w:r>
            <w:r>
              <w:rPr>
                <w:rFonts w:eastAsia="Calibri"/>
                <w:bdr w:val="nil"/>
              </w:rPr>
              <w:sym w:font="Calibri" w:char="006F"/>
            </w:r>
            <w:r>
              <w:rPr>
                <w:rFonts w:eastAsia="Calibri"/>
                <w:bdr w:val="nil"/>
              </w:rPr>
              <w:sym w:font="Calibri" w:char="0065"/>
            </w:r>
            <w:r>
              <w:rPr>
                <w:rFonts w:eastAsia="Calibri"/>
                <w:bdr w:val="nil"/>
              </w:rPr>
              <w:sym w:font="Calibri" w:char="0076"/>
            </w:r>
            <w:r>
              <w:rPr>
                <w:rFonts w:eastAsia="Calibri"/>
                <w:bdr w:val="nil"/>
              </w:rPr>
              <w:sym w:font="Calibri" w:char="0061"/>
            </w:r>
            <w:r>
              <w:rPr>
                <w:rFonts w:eastAsia="Calibri"/>
                <w:bdr w:val="nil"/>
              </w:rPr>
              <w:sym w:font="Calibri" w:char="006C"/>
            </w:r>
            <w:r>
              <w:rPr>
                <w:rFonts w:eastAsia="Calibri"/>
                <w:bdr w:val="nil"/>
              </w:rPr>
              <w:sym w:font="Calibri" w:char="0075"/>
            </w:r>
            <w:r>
              <w:rPr>
                <w:rFonts w:eastAsia="Calibri"/>
                <w:bdr w:val="nil"/>
              </w:rPr>
              <w:sym w:font="Calibri" w:char="0061"/>
            </w:r>
            <w:r>
              <w:rPr>
                <w:rFonts w:eastAsia="Calibri"/>
                <w:bdr w:val="nil"/>
              </w:rPr>
              <w:sym w:font="Calibri" w:char="0063"/>
            </w:r>
            <w:r>
              <w:rPr>
                <w:rFonts w:eastAsia="Calibri"/>
                <w:bdr w:val="nil"/>
              </w:rPr>
              <w:sym w:font="Calibri" w:char="0065"/>
            </w:r>
            <w:r>
              <w:rPr>
                <w:rFonts w:eastAsia="Calibri"/>
                <w:bdr w:val="nil"/>
              </w:rPr>
              <w:sym w:font="Calibri" w:char="0020"/>
            </w:r>
            <w:r>
              <w:rPr>
                <w:rFonts w:eastAsia="Calibri"/>
                <w:bdr w:val="nil"/>
              </w:rPr>
              <w:sym w:font="Calibri" w:char="0076"/>
            </w:r>
            <w:r>
              <w:rPr>
                <w:rFonts w:eastAsia="Calibri"/>
                <w:bdr w:val="nil"/>
              </w:rPr>
              <w:sym w:font="Calibri" w:char="0065"/>
            </w:r>
            <w:r>
              <w:rPr>
                <w:rFonts w:eastAsia="Calibri"/>
                <w:bdr w:val="nil"/>
              </w:rPr>
              <w:sym w:font="Calibri" w:char="0020"/>
            </w:r>
            <w:r>
              <w:rPr>
                <w:rFonts w:eastAsia="Calibri"/>
                <w:bdr w:val="nil"/>
              </w:rPr>
              <w:sym w:font="Calibri" w:char="0076"/>
            </w:r>
            <w:r>
              <w:rPr>
                <w:rFonts w:eastAsia="Calibri"/>
                <w:bdr w:val="nil"/>
              </w:rPr>
              <w:sym w:font="Calibri" w:char="007A"/>
            </w:r>
            <w:r>
              <w:rPr>
                <w:rFonts w:eastAsia="Calibri"/>
                <w:bdr w:val="nil"/>
              </w:rPr>
              <w:sym w:font="Calibri" w:char="0074"/>
            </w:r>
            <w:r>
              <w:rPr>
                <w:rFonts w:eastAsia="Calibri"/>
                <w:bdr w:val="nil"/>
              </w:rPr>
              <w:sym w:font="Calibri" w:char="0061"/>
            </w:r>
            <w:r>
              <w:rPr>
                <w:rFonts w:eastAsia="Calibri"/>
                <w:bdr w:val="nil"/>
              </w:rPr>
              <w:sym w:font="Calibri" w:char="0068"/>
            </w:r>
            <w:r>
              <w:rPr>
                <w:rFonts w:eastAsia="Calibri"/>
                <w:bdr w:val="nil"/>
              </w:rPr>
              <w:sym w:font="Calibri" w:char="0075"/>
            </w:r>
            <w:r>
              <w:rPr>
                <w:rFonts w:eastAsia="Calibri"/>
                <w:bdr w:val="nil"/>
              </w:rPr>
              <w:sym w:font="Calibri" w:char="0020"/>
            </w:r>
            <w:r>
              <w:rPr>
                <w:rFonts w:eastAsia="Calibri"/>
                <w:bdr w:val="nil"/>
              </w:rPr>
              <w:sym w:font="Calibri" w:char="006B"/>
            </w:r>
            <w:r>
              <w:rPr>
                <w:rFonts w:eastAsia="Calibri"/>
                <w:bdr w:val="nil"/>
              </w:rPr>
              <w:sym w:font="Calibri" w:char="0020"/>
            </w:r>
            <w:r>
              <w:rPr>
                <w:rFonts w:eastAsia="Calibri"/>
                <w:bdr w:val="nil"/>
              </w:rPr>
              <w:sym w:font="Calibri" w:char="0064"/>
            </w:r>
            <w:r>
              <w:rPr>
                <w:rFonts w:eastAsia="Calibri"/>
                <w:bdr w:val="nil"/>
              </w:rPr>
              <w:sym w:font="Calibri" w:char="0061"/>
            </w:r>
            <w:r>
              <w:rPr>
                <w:rFonts w:eastAsia="Calibri"/>
                <w:bdr w:val="nil"/>
              </w:rPr>
              <w:sym w:font="Calibri" w:char="006C"/>
            </w:r>
            <w:r>
              <w:rPr>
                <w:rFonts w:eastAsia="Calibri"/>
                <w:bdr w:val="nil"/>
              </w:rPr>
              <w:sym w:font="Calibri" w:char="0161"/>
            </w:r>
            <w:r>
              <w:rPr>
                <w:rFonts w:eastAsia="Calibri"/>
                <w:bdr w:val="nil"/>
              </w:rPr>
              <w:sym w:font="Calibri" w:char="00ED"/>
            </w:r>
            <w:r>
              <w:rPr>
                <w:rFonts w:eastAsia="Calibri"/>
                <w:bdr w:val="nil"/>
              </w:rPr>
              <w:sym w:font="Calibri" w:char="006D"/>
            </w:r>
            <w:r>
              <w:rPr>
                <w:rFonts w:eastAsia="Calibri"/>
                <w:bdr w:val="nil"/>
              </w:rPr>
              <w:sym w:font="Calibri" w:char="0075"/>
            </w:r>
            <w:r>
              <w:rPr>
                <w:rFonts w:eastAsia="Calibri"/>
                <w:bdr w:val="nil"/>
              </w:rPr>
              <w:sym w:font="Calibri" w:char="0020"/>
            </w:r>
            <w:r>
              <w:rPr>
                <w:rFonts w:eastAsia="Calibri"/>
                <w:bdr w:val="nil"/>
              </w:rPr>
              <w:sym w:font="Calibri" w:char="006F"/>
            </w:r>
            <w:r>
              <w:rPr>
                <w:rFonts w:eastAsia="Calibri"/>
                <w:bdr w:val="nil"/>
              </w:rPr>
              <w:sym w:font="Calibri" w:char="0073"/>
            </w:r>
            <w:r>
              <w:rPr>
                <w:rFonts w:eastAsia="Calibri"/>
                <w:bdr w:val="nil"/>
              </w:rPr>
              <w:sym w:font="Calibri" w:char="006F"/>
            </w:r>
            <w:r>
              <w:rPr>
                <w:rFonts w:eastAsia="Calibri"/>
                <w:bdr w:val="nil"/>
              </w:rPr>
              <w:sym w:font="Calibri" w:char="0062"/>
            </w:r>
            <w:r>
              <w:rPr>
                <w:rFonts w:eastAsia="Calibri"/>
                <w:bdr w:val="nil"/>
              </w:rPr>
              <w:sym w:font="Calibri" w:char="006E"/>
            </w:r>
            <w:r>
              <w:rPr>
                <w:rFonts w:eastAsia="Calibri"/>
                <w:bdr w:val="nil"/>
              </w:rPr>
              <w:sym w:font="Calibri" w:char="006F"/>
            </w:r>
            <w:r>
              <w:rPr>
                <w:rFonts w:eastAsia="Calibri"/>
                <w:bdr w:val="nil"/>
              </w:rPr>
              <w:sym w:font="Calibri" w:char="0073"/>
            </w:r>
            <w:r>
              <w:rPr>
                <w:rFonts w:eastAsia="Calibri"/>
                <w:bdr w:val="nil"/>
              </w:rPr>
              <w:sym w:font="Calibri" w:char="0074"/>
            </w:r>
            <w:r>
              <w:rPr>
                <w:rFonts w:eastAsia="Calibri"/>
                <w:bdr w:val="nil"/>
              </w:rPr>
              <w:sym w:font="Calibri" w:char="006E"/>
            </w:r>
            <w:r>
              <w:rPr>
                <w:rFonts w:eastAsia="Calibri"/>
                <w:bdr w:val="nil"/>
              </w:rPr>
              <w:sym w:font="Calibri" w:char="00ED"/>
            </w:r>
            <w:r>
              <w:rPr>
                <w:rFonts w:eastAsia="Calibri"/>
                <w:bdr w:val="nil"/>
              </w:rPr>
              <w:sym w:font="Calibri" w:char="006D"/>
            </w:r>
            <w:r>
              <w:rPr>
                <w:rFonts w:eastAsia="Calibri"/>
                <w:bdr w:val="nil"/>
              </w:rPr>
              <w:sym w:font="Calibri" w:char="0075"/>
            </w:r>
            <w:r>
              <w:rPr>
                <w:rFonts w:eastAsia="Calibri"/>
                <w:bdr w:val="nil"/>
              </w:rPr>
              <w:sym w:font="Calibri" w:char="0020"/>
            </w:r>
            <w:r>
              <w:rPr>
                <w:rFonts w:eastAsia="Calibri"/>
                <w:bdr w:val="nil"/>
              </w:rPr>
              <w:sym w:font="Calibri" w:char="0072"/>
            </w:r>
            <w:r>
              <w:rPr>
                <w:rFonts w:eastAsia="Calibri"/>
                <w:bdr w:val="nil"/>
              </w:rPr>
              <w:sym w:font="Calibri" w:char="016F"/>
            </w:r>
            <w:r>
              <w:rPr>
                <w:rFonts w:eastAsia="Calibri"/>
                <w:bdr w:val="nil"/>
              </w:rPr>
              <w:sym w:font="Calibri" w:char="0073"/>
            </w:r>
            <w:r>
              <w:rPr>
                <w:rFonts w:eastAsia="Calibri"/>
                <w:bdr w:val="nil"/>
              </w:rPr>
              <w:sym w:font="Calibri" w:char="0074"/>
            </w:r>
            <w:r>
              <w:rPr>
                <w:rFonts w:eastAsia="Calibri"/>
                <w:bdr w:val="nil"/>
              </w:rPr>
              <w:sym w:font="Calibri" w:char="0075"/>
            </w:r>
            <w:r>
              <w:rPr>
                <w:rFonts w:eastAsia="Calibri"/>
                <w:bdr w:val="nil"/>
              </w:rPr>
              <w:sym w:font="Calibri" w:char="0020"/>
            </w:r>
            <w:r>
              <w:rPr>
                <w:rFonts w:eastAsia="Calibri"/>
                <w:bdr w:val="nil"/>
              </w:rPr>
              <w:sym w:font="Calibri" w:char="0048"/>
            </w:r>
            <w:r>
              <w:rPr>
                <w:rFonts w:eastAsia="Calibri"/>
                <w:bdr w:val="nil"/>
              </w:rPr>
              <w:sym w:font="Calibri" w:char="006F"/>
            </w:r>
            <w:r>
              <w:rPr>
                <w:rFonts w:eastAsia="Calibri"/>
                <w:bdr w:val="nil"/>
              </w:rPr>
              <w:sym w:font="Calibri" w:char="0064"/>
            </w:r>
            <w:r>
              <w:rPr>
                <w:rFonts w:eastAsia="Calibri"/>
                <w:bdr w:val="nil"/>
              </w:rPr>
              <w:sym w:font="Calibri" w:char="006E"/>
            </w:r>
            <w:r>
              <w:rPr>
                <w:rFonts w:eastAsia="Calibri"/>
                <w:bdr w:val="nil"/>
              </w:rPr>
              <w:sym w:font="Calibri" w:char="006F"/>
            </w:r>
            <w:r>
              <w:rPr>
                <w:rFonts w:eastAsia="Calibri"/>
                <w:bdr w:val="nil"/>
              </w:rPr>
              <w:sym w:font="Calibri" w:char="0063"/>
            </w:r>
            <w:r>
              <w:rPr>
                <w:rFonts w:eastAsia="Calibri"/>
                <w:bdr w:val="nil"/>
              </w:rPr>
              <w:sym w:font="Calibri" w:char="0065"/>
            </w:r>
            <w:r>
              <w:rPr>
                <w:rFonts w:eastAsia="Calibri"/>
                <w:bdr w:val="nil"/>
              </w:rPr>
              <w:sym w:font="Calibri" w:char="006E"/>
            </w:r>
            <w:r>
              <w:rPr>
                <w:rFonts w:eastAsia="Calibri"/>
                <w:bdr w:val="nil"/>
              </w:rPr>
              <w:sym w:font="Calibri" w:char="00ED"/>
            </w:r>
            <w:r>
              <w:rPr>
                <w:rFonts w:eastAsia="Calibri"/>
                <w:bdr w:val="nil"/>
              </w:rPr>
              <w:sym w:font="Calibri" w:char="0020"/>
            </w:r>
            <w:r>
              <w:rPr>
                <w:rFonts w:eastAsia="Calibri"/>
                <w:bdr w:val="nil"/>
              </w:rPr>
              <w:sym w:font="Calibri" w:char="0070"/>
            </w:r>
            <w:r>
              <w:rPr>
                <w:rFonts w:eastAsia="Calibri"/>
                <w:bdr w:val="nil"/>
              </w:rPr>
              <w:sym w:font="Calibri" w:char="0065"/>
            </w:r>
            <w:r>
              <w:rPr>
                <w:rFonts w:eastAsia="Calibri"/>
                <w:bdr w:val="nil"/>
              </w:rPr>
              <w:sym w:font="Calibri" w:char="0064"/>
            </w:r>
            <w:r>
              <w:rPr>
                <w:rFonts w:eastAsia="Calibri"/>
                <w:bdr w:val="nil"/>
              </w:rPr>
              <w:sym w:font="Calibri" w:char="0061"/>
            </w:r>
            <w:r>
              <w:rPr>
                <w:rFonts w:eastAsia="Calibri"/>
                <w:bdr w:val="nil"/>
              </w:rPr>
              <w:sym w:font="Calibri" w:char="0067"/>
            </w:r>
            <w:r>
              <w:rPr>
                <w:rFonts w:eastAsia="Calibri"/>
                <w:bdr w:val="nil"/>
              </w:rPr>
              <w:sym w:font="Calibri" w:char="006F"/>
            </w:r>
            <w:r>
              <w:rPr>
                <w:rFonts w:eastAsia="Calibri"/>
                <w:bdr w:val="nil"/>
              </w:rPr>
              <w:sym w:font="Calibri" w:char="0067"/>
            </w:r>
            <w:r>
              <w:rPr>
                <w:rFonts w:eastAsia="Calibri"/>
                <w:bdr w:val="nil"/>
              </w:rPr>
              <w:sym w:font="Calibri" w:char="016F"/>
            </w:r>
            <w:r>
              <w:rPr>
                <w:rFonts w:eastAsia="Calibri"/>
                <w:bdr w:val="nil"/>
              </w:rPr>
              <w:sym w:font="Calibri" w:char="0020"/>
            </w:r>
            <w:r>
              <w:rPr>
                <w:rFonts w:eastAsia="Calibri"/>
                <w:bdr w:val="nil"/>
              </w:rPr>
              <w:sym w:font="Calibri" w:char="007A"/>
            </w:r>
            <w:r>
              <w:rPr>
                <w:rFonts w:eastAsia="Calibri"/>
                <w:bdr w:val="nil"/>
              </w:rPr>
              <w:sym w:font="Calibri" w:char="0020"/>
            </w:r>
            <w:r>
              <w:rPr>
                <w:rFonts w:eastAsia="Calibri"/>
                <w:bdr w:val="nil"/>
              </w:rPr>
              <w:sym w:font="Calibri" w:char="0068"/>
            </w:r>
            <w:r>
              <w:rPr>
                <w:rFonts w:eastAsia="Calibri"/>
                <w:bdr w:val="nil"/>
              </w:rPr>
              <w:sym w:font="Calibri" w:char="006C"/>
            </w:r>
            <w:r>
              <w:rPr>
                <w:rFonts w:eastAsia="Calibri"/>
                <w:bdr w:val="nil"/>
              </w:rPr>
              <w:sym w:font="Calibri" w:char="0065"/>
            </w:r>
            <w:r>
              <w:rPr>
                <w:rFonts w:eastAsia="Calibri"/>
                <w:bdr w:val="nil"/>
              </w:rPr>
              <w:sym w:font="Calibri" w:char="0064"/>
            </w:r>
            <w:r>
              <w:rPr>
                <w:rFonts w:eastAsia="Calibri"/>
                <w:bdr w:val="nil"/>
              </w:rPr>
              <w:sym w:font="Calibri" w:char="0069"/>
            </w:r>
            <w:r>
              <w:rPr>
                <w:rFonts w:eastAsia="Calibri"/>
                <w:bdr w:val="nil"/>
              </w:rPr>
              <w:sym w:font="Calibri" w:char="0073"/>
            </w:r>
            <w:r>
              <w:rPr>
                <w:rFonts w:eastAsia="Calibri"/>
                <w:bdr w:val="nil"/>
              </w:rPr>
              <w:sym w:font="Calibri" w:char="006B"/>
            </w:r>
            <w:r>
              <w:rPr>
                <w:rFonts w:eastAsia="Calibri"/>
                <w:bdr w:val="nil"/>
              </w:rPr>
              <w:sym w:font="Calibri" w:char="0061"/>
            </w:r>
            <w:r>
              <w:rPr>
                <w:rFonts w:eastAsia="Calibri"/>
                <w:bdr w:val="nil"/>
              </w:rPr>
              <w:sym w:font="Calibri" w:char="0020"/>
            </w:r>
            <w:r>
              <w:rPr>
                <w:rFonts w:eastAsia="Calibri"/>
                <w:bdr w:val="nil"/>
              </w:rPr>
              <w:sym w:font="Calibri" w:char="00FA"/>
            </w:r>
            <w:r>
              <w:rPr>
                <w:rFonts w:eastAsia="Calibri"/>
                <w:bdr w:val="nil"/>
              </w:rPr>
              <w:sym w:font="Calibri" w:char="0072"/>
            </w:r>
            <w:r>
              <w:rPr>
                <w:rFonts w:eastAsia="Calibri"/>
                <w:bdr w:val="nil"/>
              </w:rPr>
              <w:sym w:font="Calibri" w:char="006F"/>
            </w:r>
            <w:r>
              <w:rPr>
                <w:rFonts w:eastAsia="Calibri"/>
                <w:bdr w:val="nil"/>
              </w:rPr>
              <w:sym w:font="Calibri" w:char="0076"/>
            </w:r>
            <w:r>
              <w:rPr>
                <w:rFonts w:eastAsia="Calibri"/>
                <w:bdr w:val="nil"/>
              </w:rPr>
              <w:sym w:font="Calibri" w:char="006E"/>
            </w:r>
            <w:r>
              <w:rPr>
                <w:rFonts w:eastAsia="Calibri"/>
                <w:bdr w:val="nil"/>
              </w:rPr>
              <w:sym w:font="Calibri" w:char="011B"/>
            </w:r>
            <w:r>
              <w:rPr>
                <w:rFonts w:eastAsia="Calibri"/>
                <w:bdr w:val="nil"/>
              </w:rPr>
              <w:sym w:font="Calibri" w:char="0020"/>
            </w:r>
            <w:r>
              <w:rPr>
                <w:rFonts w:eastAsia="Calibri"/>
                <w:bdr w:val="nil"/>
              </w:rPr>
              <w:sym w:font="Calibri" w:char="0070"/>
            </w:r>
            <w:r>
              <w:rPr>
                <w:rFonts w:eastAsia="Calibri"/>
                <w:bdr w:val="nil"/>
              </w:rPr>
              <w:sym w:font="Calibri" w:char="0065"/>
            </w:r>
            <w:r>
              <w:rPr>
                <w:rFonts w:eastAsia="Calibri"/>
                <w:bdr w:val="nil"/>
              </w:rPr>
              <w:sym w:font="Calibri" w:char="0064"/>
            </w:r>
            <w:r>
              <w:rPr>
                <w:rFonts w:eastAsia="Calibri"/>
                <w:bdr w:val="nil"/>
              </w:rPr>
              <w:sym w:font="Calibri" w:char="0061"/>
            </w:r>
            <w:r>
              <w:rPr>
                <w:rFonts w:eastAsia="Calibri"/>
                <w:bdr w:val="nil"/>
              </w:rPr>
              <w:sym w:font="Calibri" w:char="0067"/>
            </w:r>
            <w:r>
              <w:rPr>
                <w:rFonts w:eastAsia="Calibri"/>
                <w:bdr w:val="nil"/>
              </w:rPr>
              <w:sym w:font="Calibri" w:char="006F"/>
            </w:r>
            <w:r>
              <w:rPr>
                <w:rFonts w:eastAsia="Calibri"/>
                <w:bdr w:val="nil"/>
              </w:rPr>
              <w:sym w:font="Calibri" w:char="0067"/>
            </w:r>
            <w:r>
              <w:rPr>
                <w:rFonts w:eastAsia="Calibri"/>
                <w:bdr w:val="nil"/>
              </w:rPr>
              <w:sym w:font="Calibri" w:char="0069"/>
            </w:r>
            <w:r>
              <w:rPr>
                <w:rFonts w:eastAsia="Calibri"/>
                <w:bdr w:val="nil"/>
              </w:rPr>
              <w:sym w:font="Calibri" w:char="0063"/>
            </w:r>
            <w:r>
              <w:rPr>
                <w:rFonts w:eastAsia="Calibri"/>
                <w:bdr w:val="nil"/>
              </w:rPr>
              <w:sym w:font="Calibri" w:char="006B"/>
            </w:r>
            <w:r>
              <w:rPr>
                <w:rFonts w:eastAsia="Calibri"/>
                <w:bdr w:val="nil"/>
              </w:rPr>
              <w:sym w:font="Calibri" w:char="00E9"/>
            </w:r>
            <w:r>
              <w:rPr>
                <w:rFonts w:eastAsia="Calibri"/>
                <w:bdr w:val="nil"/>
              </w:rPr>
              <w:sym w:font="Calibri" w:char="0020"/>
            </w:r>
            <w:r>
              <w:rPr>
                <w:rFonts w:eastAsia="Calibri"/>
                <w:bdr w:val="nil"/>
              </w:rPr>
              <w:sym w:font="Calibri" w:char="0070"/>
            </w:r>
            <w:r>
              <w:rPr>
                <w:rFonts w:eastAsia="Calibri"/>
                <w:bdr w:val="nil"/>
              </w:rPr>
              <w:sym w:font="Calibri" w:char="0072"/>
            </w:r>
            <w:r>
              <w:rPr>
                <w:rFonts w:eastAsia="Calibri"/>
                <w:bdr w:val="nil"/>
              </w:rPr>
              <w:sym w:font="Calibri" w:char="00E1"/>
            </w:r>
            <w:r>
              <w:rPr>
                <w:rFonts w:eastAsia="Calibri"/>
                <w:bdr w:val="nil"/>
              </w:rPr>
              <w:sym w:font="Calibri" w:char="0063"/>
            </w:r>
            <w:r>
              <w:rPr>
                <w:rFonts w:eastAsia="Calibri"/>
                <w:bdr w:val="nil"/>
              </w:rPr>
              <w:sym w:font="Calibri" w:char="0065"/>
            </w:r>
            <w:r>
              <w:rPr>
                <w:rFonts w:eastAsia="Calibri"/>
                <w:bdr w:val="nil"/>
              </w:rPr>
              <w:sym w:font="Calibri" w:char="0020"/>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32D84"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Výroční zpráva </w:t>
            </w:r>
          </w:p>
          <w:p w14:paraId="3F75EBF5"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Vlastní hodnocení školy </w:t>
            </w:r>
          </w:p>
          <w:p w14:paraId="29E9E907"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Pozorování Konzultace Pedagogické rady Hospitace Sebehodnocení - dotazník </w:t>
            </w:r>
          </w:p>
          <w:p w14:paraId="0D9D6EEA" w14:textId="77777777" w:rsidR="004709A7" w:rsidRDefault="004709A7" w:rsidP="00BE62D9">
            <w:pPr>
              <w:spacing w:line="240" w:lineRule="auto"/>
              <w:jc w:val="left"/>
              <w:rPr>
                <w:bdr w:val="nil"/>
              </w:rPr>
            </w:pPr>
            <w:r>
              <w:rPr>
                <w:rFonts w:ascii="Calibri" w:eastAsia="Calibri" w:hAnsi="Calibri" w:cs="Calibri"/>
                <w:bdr w:val="nil"/>
              </w:rPr>
              <w:t xml:space="preserve">Hospitační protokol Posouzení své práce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4B16A"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1x ročně Průběžně </w:t>
            </w:r>
          </w:p>
          <w:p w14:paraId="0E07285F"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Dle plánu</w:t>
            </w:r>
          </w:p>
          <w:p w14:paraId="43A4778A" w14:textId="77777777" w:rsidR="004709A7" w:rsidRDefault="004709A7" w:rsidP="004709A7">
            <w:pPr>
              <w:spacing w:line="240" w:lineRule="auto"/>
              <w:jc w:val="left"/>
              <w:rPr>
                <w:bdr w:val="nil"/>
              </w:rPr>
            </w:pPr>
            <w:r>
              <w:rPr>
                <w:rFonts w:ascii="Calibri" w:eastAsia="Calibri" w:hAnsi="Calibri" w:cs="Calibri"/>
                <w:bdr w:val="nil"/>
              </w:rPr>
              <w:t xml:space="preserve">Hospitace dle plánu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AB75C" w14:textId="77777777" w:rsidR="004709A7" w:rsidRDefault="004709A7" w:rsidP="004709A7">
            <w:pPr>
              <w:spacing w:line="240" w:lineRule="auto"/>
              <w:jc w:val="left"/>
              <w:rPr>
                <w:bdr w:val="nil"/>
              </w:rPr>
            </w:pPr>
            <w:r>
              <w:rPr>
                <w:rFonts w:ascii="Calibri" w:eastAsia="Calibri" w:hAnsi="Calibri" w:cs="Calibri"/>
                <w:bdr w:val="nil"/>
              </w:rPr>
              <w:t xml:space="preserve">Ředitelka Učitelky </w:t>
            </w:r>
          </w:p>
        </w:tc>
      </w:tr>
      <w:tr w:rsidR="004709A7" w14:paraId="48F95A6C"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E5A53" w14:textId="77777777" w:rsidR="004709A7" w:rsidRDefault="004709A7" w:rsidP="00BE62D9">
            <w:pPr>
              <w:shd w:val="clear" w:color="auto" w:fill="DEEAF6"/>
              <w:spacing w:line="240" w:lineRule="auto"/>
              <w:jc w:val="left"/>
              <w:rPr>
                <w:bdr w:val="nil"/>
              </w:rPr>
            </w:pPr>
            <w:r>
              <w:rPr>
                <w:rFonts w:ascii="Calibri" w:eastAsia="Calibri" w:hAnsi="Calibri" w:cs="Calibri"/>
                <w:bdr w:val="nil"/>
              </w:rPr>
              <w:t>Vzdělávání</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030A" w14:textId="77777777" w:rsidR="004709A7" w:rsidRDefault="004709A7" w:rsidP="00BE62D9">
            <w:pPr>
              <w:spacing w:line="240" w:lineRule="auto"/>
              <w:jc w:val="left"/>
              <w:rPr>
                <w:bdr w:val="nil"/>
              </w:rPr>
            </w:pPr>
            <w:r>
              <w:rPr>
                <w:rFonts w:ascii="Calibri" w:eastAsia="Calibri" w:hAnsi="Calibri" w:cs="Calibri"/>
                <w:bdr w:val="nil"/>
              </w:rPr>
              <w:t>Zhodnocení průběhu vzdělávání z hlediska používaných metod a forem práce se záměry v této oblasti ŠVP</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D44CA"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Pozorování </w:t>
            </w:r>
          </w:p>
          <w:p w14:paraId="7854CF06" w14:textId="77777777" w:rsidR="004709A7" w:rsidRDefault="004709A7" w:rsidP="00BE62D9">
            <w:pPr>
              <w:spacing w:line="240" w:lineRule="auto"/>
              <w:jc w:val="left"/>
              <w:rPr>
                <w:bdr w:val="nil"/>
              </w:rPr>
            </w:pPr>
            <w:r>
              <w:rPr>
                <w:rFonts w:ascii="Calibri" w:eastAsia="Calibri" w:hAnsi="Calibri" w:cs="Calibri"/>
                <w:bdr w:val="nil"/>
              </w:rPr>
              <w:t xml:space="preserve">Vzájemné hospitace Konzultace pedagogů Pedagogické rady Hodnotící dotazník Vlastní hodnocení školy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70A9E"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Průběžně</w:t>
            </w:r>
          </w:p>
          <w:p w14:paraId="057F4FE8"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Dle plánu</w:t>
            </w:r>
          </w:p>
          <w:p w14:paraId="0029181B" w14:textId="77777777" w:rsidR="004709A7" w:rsidRDefault="004709A7" w:rsidP="00BE62D9">
            <w:pPr>
              <w:spacing w:line="240" w:lineRule="auto"/>
              <w:jc w:val="left"/>
              <w:rPr>
                <w:bdr w:val="nil"/>
              </w:rPr>
            </w:pPr>
            <w:r>
              <w:rPr>
                <w:rFonts w:ascii="Calibri" w:eastAsia="Calibri" w:hAnsi="Calibri" w:cs="Calibri"/>
                <w:bdr w:val="nil"/>
              </w:rPr>
              <w:t xml:space="preserve">1x ročně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E665A"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39CB02CF"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0EAD4A" w14:textId="77777777" w:rsidR="004709A7" w:rsidRDefault="004709A7" w:rsidP="00BE62D9">
            <w:pPr>
              <w:shd w:val="clear" w:color="auto" w:fill="DEEAF6"/>
              <w:spacing w:line="240" w:lineRule="auto"/>
              <w:jc w:val="left"/>
              <w:rPr>
                <w:bdr w:val="nil"/>
              </w:rPr>
            </w:pPr>
            <w:r>
              <w:rPr>
                <w:rFonts w:ascii="Calibri" w:eastAsia="Calibri" w:hAnsi="Calibri" w:cs="Calibri"/>
                <w:bdr w:val="nil"/>
              </w:rPr>
              <w:t>Vzdělávací výsledky</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AB15F" w14:textId="77777777" w:rsidR="004709A7" w:rsidRDefault="004709A7" w:rsidP="00BE62D9">
            <w:pPr>
              <w:spacing w:line="240" w:lineRule="auto"/>
              <w:jc w:val="left"/>
              <w:rPr>
                <w:bdr w:val="nil"/>
              </w:rPr>
            </w:pPr>
            <w:r>
              <w:rPr>
                <w:rFonts w:ascii="Calibri" w:eastAsia="Calibri" w:hAnsi="Calibri" w:cs="Calibri"/>
                <w:bdr w:val="nil"/>
              </w:rPr>
              <w:t xml:space="preserve">Zhodnocení naplnění stanovených záměrů zrealizované vzdělávací nabídky, stanovení případných opatření </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359E9" w14:textId="77777777" w:rsidR="004709A7" w:rsidRDefault="004709A7" w:rsidP="00BE62D9">
            <w:pPr>
              <w:spacing w:line="240" w:lineRule="auto"/>
              <w:jc w:val="left"/>
              <w:rPr>
                <w:bdr w:val="nil"/>
              </w:rPr>
            </w:pPr>
            <w:r>
              <w:rPr>
                <w:rFonts w:ascii="Calibri" w:eastAsia="Calibri" w:hAnsi="Calibri" w:cs="Calibri"/>
                <w:bdr w:val="nil"/>
              </w:rPr>
              <w:t xml:space="preserve">Konzultace 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D15AA" w14:textId="77777777" w:rsidR="004709A7" w:rsidRDefault="004709A7" w:rsidP="00BE62D9">
            <w:pPr>
              <w:spacing w:line="240" w:lineRule="auto"/>
              <w:jc w:val="left"/>
              <w:rPr>
                <w:bdr w:val="nil"/>
              </w:rPr>
            </w:pPr>
            <w:r>
              <w:rPr>
                <w:rFonts w:ascii="Calibri" w:eastAsia="Calibri" w:hAnsi="Calibri" w:cs="Calibri"/>
                <w:bdr w:val="nil"/>
              </w:rPr>
              <w:t xml:space="preserve">Průběžně Dle plánu pedagogických rad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4E250"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101DD0F9"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37A0D5" w14:textId="77777777" w:rsidR="004709A7" w:rsidRDefault="004709A7" w:rsidP="00BE62D9">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1D8DB" w14:textId="77777777" w:rsidR="004709A7" w:rsidRDefault="004709A7" w:rsidP="00BE62D9">
            <w:pPr>
              <w:spacing w:line="240" w:lineRule="auto"/>
              <w:jc w:val="left"/>
              <w:rPr>
                <w:bdr w:val="nil"/>
              </w:rPr>
            </w:pPr>
            <w:r>
              <w:rPr>
                <w:rFonts w:ascii="Calibri" w:eastAsia="Calibri" w:hAnsi="Calibri" w:cs="Calibri"/>
                <w:bdr w:val="nil"/>
              </w:rPr>
              <w:sym w:font="Calibri" w:char="005A"/>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74"/>
            </w:r>
            <w:r>
              <w:rPr>
                <w:rFonts w:ascii="Calibri" w:eastAsia="Calibri" w:hAnsi="Calibri" w:cs="Calibri"/>
                <w:bdr w:val="nil"/>
              </w:rPr>
              <w:sym w:font="Calibri" w:char="0069"/>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B"/>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20"/>
            </w:r>
            <w:r>
              <w:rPr>
                <w:rFonts w:ascii="Calibri" w:eastAsia="Calibri" w:hAnsi="Calibri" w:cs="Calibri"/>
                <w:bdr w:val="nil"/>
              </w:rPr>
              <w:sym w:font="Calibri" w:char="004F"/>
            </w:r>
            <w:r>
              <w:rPr>
                <w:rFonts w:ascii="Calibri" w:eastAsia="Calibri" w:hAnsi="Calibri" w:cs="Calibri"/>
                <w:bdr w:val="nil"/>
              </w:rPr>
              <w:sym w:font="Calibri" w:char="0160"/>
            </w:r>
            <w:r>
              <w:rPr>
                <w:rFonts w:ascii="Calibri" w:eastAsia="Calibri" w:hAnsi="Calibri" w:cs="Calibri"/>
                <w:bdr w:val="nil"/>
              </w:rPr>
              <w:sym w:font="Calibri" w:char="0044"/>
            </w:r>
            <w:r>
              <w:rPr>
                <w:rFonts w:ascii="Calibri" w:eastAsia="Calibri" w:hAnsi="Calibri" w:cs="Calibri"/>
                <w:bdr w:val="nil"/>
              </w:rPr>
              <w:sym w:font="Calibri" w:char="0020"/>
            </w:r>
            <w:r>
              <w:rPr>
                <w:rFonts w:ascii="Calibri" w:eastAsia="Calibri" w:hAnsi="Calibri" w:cs="Calibri"/>
                <w:bdr w:val="nil"/>
              </w:rPr>
              <w:sym w:font="Calibri" w:char="0056"/>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72"/>
            </w:r>
            <w:r>
              <w:rPr>
                <w:rFonts w:ascii="Calibri" w:eastAsia="Calibri" w:hAnsi="Calibri" w:cs="Calibri"/>
                <w:bdr w:val="nil"/>
              </w:rPr>
              <w:sym w:font="Calibri" w:char="0074"/>
            </w:r>
            <w:r>
              <w:rPr>
                <w:rFonts w:ascii="Calibri" w:eastAsia="Calibri" w:hAnsi="Calibri" w:cs="Calibri"/>
                <w:bdr w:val="nil"/>
              </w:rPr>
              <w:sym w:font="Calibri" w:char="0066"/>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9"/>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6A"/>
            </w:r>
            <w:r>
              <w:rPr>
                <w:rFonts w:ascii="Calibri" w:eastAsia="Calibri" w:hAnsi="Calibri" w:cs="Calibri"/>
                <w:bdr w:val="nil"/>
              </w:rPr>
              <w:sym w:font="Calibri" w:char="002E"/>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8"/>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7A"/>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A"/>
            </w:r>
            <w:r>
              <w:rPr>
                <w:rFonts w:ascii="Calibri" w:eastAsia="Calibri" w:hAnsi="Calibri" w:cs="Calibri"/>
                <w:bdr w:val="nil"/>
              </w:rPr>
              <w:sym w:font="Calibri" w:char="0069"/>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A"/>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B"/>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3"/>
            </w:r>
            <w:r>
              <w:rPr>
                <w:rFonts w:ascii="Calibri" w:eastAsia="Calibri" w:hAnsi="Calibri" w:cs="Calibri"/>
                <w:bdr w:val="nil"/>
              </w:rPr>
              <w:sym w:font="Calibri" w:char="00E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ED"/>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65"/>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1C5A"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Konzultace učitelek s rodiči </w:t>
            </w:r>
          </w:p>
          <w:p w14:paraId="65119DE2"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Portfolia dětí Diagnostické záznamy o dětech </w:t>
            </w:r>
          </w:p>
          <w:p w14:paraId="6FE2C43C" w14:textId="77777777" w:rsidR="004709A7" w:rsidRDefault="004709A7" w:rsidP="00BE62D9">
            <w:pPr>
              <w:spacing w:line="240" w:lineRule="auto"/>
              <w:jc w:val="left"/>
              <w:rPr>
                <w:bdr w:val="nil"/>
              </w:rPr>
            </w:pPr>
            <w:r>
              <w:rPr>
                <w:rFonts w:ascii="Calibri" w:eastAsia="Calibri" w:hAnsi="Calibri" w:cs="Calibri"/>
                <w:bdr w:val="nil"/>
              </w:rPr>
              <w:t xml:space="preserve">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F2988" w14:textId="77777777" w:rsidR="004709A7" w:rsidRDefault="004709A7" w:rsidP="00BE62D9">
            <w:pPr>
              <w:spacing w:line="240" w:lineRule="auto"/>
              <w:jc w:val="left"/>
              <w:rPr>
                <w:bdr w:val="nil"/>
              </w:rPr>
            </w:pPr>
            <w:r>
              <w:rPr>
                <w:rFonts w:ascii="Calibri" w:eastAsia="Calibri" w:hAnsi="Calibri" w:cs="Calibri"/>
                <w:bdr w:val="nil"/>
              </w:rPr>
              <w:t xml:space="preserve">Dle potřeby 2x ročně Nebo dle potřeby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92A70"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5A67211D"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6A278" w14:textId="77777777" w:rsidR="004709A7" w:rsidRDefault="004709A7" w:rsidP="00BE62D9">
            <w:pPr>
              <w:shd w:val="clear" w:color="auto" w:fill="DEEAF6"/>
              <w:spacing w:line="240" w:lineRule="auto"/>
              <w:jc w:val="left"/>
              <w:rPr>
                <w:bdr w:val="nil"/>
              </w:rPr>
            </w:pPr>
            <w:r>
              <w:rPr>
                <w:rFonts w:ascii="Calibri" w:eastAsia="Calibri" w:hAnsi="Calibri" w:cs="Calibri"/>
                <w:bdr w:val="nil"/>
              </w:rPr>
              <w:t>Evaluace témat jednotlivých integrovaných bloků</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3B068" w14:textId="77777777" w:rsidR="004709A7" w:rsidRDefault="004709A7" w:rsidP="00BE62D9">
            <w:pPr>
              <w:spacing w:line="240" w:lineRule="auto"/>
              <w:jc w:val="left"/>
              <w:rPr>
                <w:bdr w:val="nil"/>
              </w:rPr>
            </w:pPr>
            <w:r>
              <w:rPr>
                <w:rFonts w:ascii="Calibri" w:eastAsia="Calibri" w:hAnsi="Calibri" w:cs="Calibri"/>
                <w:bdr w:val="nil"/>
              </w:rPr>
              <w:t>Zhodnotit témata dle zajímavosti vzdělávací nabídky, dle návaznosti a dle časového rozvržení</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36550" w14:textId="77777777" w:rsidR="004709A7" w:rsidRDefault="004709A7" w:rsidP="00BE62D9">
            <w:pPr>
              <w:spacing w:line="240" w:lineRule="auto"/>
              <w:jc w:val="left"/>
              <w:rPr>
                <w:bdr w:val="nil"/>
              </w:rPr>
            </w:pPr>
            <w:r>
              <w:rPr>
                <w:rFonts w:ascii="Calibri" w:eastAsia="Calibri" w:hAnsi="Calibri" w:cs="Calibri"/>
                <w:bdr w:val="nil"/>
              </w:rPr>
              <w:t xml:space="preserve">Záznamy do TVP Konzultace 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29E9C" w14:textId="77777777" w:rsidR="004709A7" w:rsidRDefault="004709A7" w:rsidP="00BE62D9">
            <w:pPr>
              <w:spacing w:line="240" w:lineRule="auto"/>
              <w:jc w:val="left"/>
              <w:rPr>
                <w:bdr w:val="nil"/>
              </w:rPr>
            </w:pPr>
            <w:r>
              <w:rPr>
                <w:rFonts w:ascii="Calibri" w:eastAsia="Calibri" w:hAnsi="Calibri" w:cs="Calibri"/>
                <w:bdr w:val="nil"/>
              </w:rPr>
              <w:t xml:space="preserve">Minimálně 1x za měsíc průběžně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B7368"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74A02171"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E488D" w14:textId="77777777" w:rsidR="004709A7" w:rsidRDefault="004709A7" w:rsidP="00BE62D9">
            <w:pPr>
              <w:shd w:val="clear" w:color="auto" w:fill="DEEAF6"/>
              <w:spacing w:line="240" w:lineRule="auto"/>
              <w:jc w:val="left"/>
              <w:rPr>
                <w:bdr w:val="nil"/>
              </w:rPr>
            </w:pPr>
            <w:r>
              <w:rPr>
                <w:rFonts w:ascii="Calibri" w:eastAsia="Calibri" w:hAnsi="Calibri" w:cs="Calibri"/>
                <w:bdr w:val="nil"/>
              </w:rPr>
              <w:t>Evaluace dílčích projektů</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21C18" w14:textId="77777777" w:rsidR="004709A7" w:rsidRDefault="004709A7" w:rsidP="00BE62D9">
            <w:pPr>
              <w:spacing w:line="240" w:lineRule="auto"/>
              <w:jc w:val="left"/>
              <w:rPr>
                <w:bdr w:val="nil"/>
              </w:rPr>
            </w:pPr>
            <w:r>
              <w:rPr>
                <w:rFonts w:ascii="Calibri" w:eastAsia="Calibri" w:hAnsi="Calibri" w:cs="Calibri"/>
                <w:bdr w:val="nil"/>
              </w:rPr>
              <w:t>Plnění záměrů, začlenění do jednotlivých integrovaných bloků</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C9A84" w14:textId="77777777" w:rsidR="004709A7" w:rsidRDefault="004709A7" w:rsidP="00BE62D9">
            <w:pPr>
              <w:spacing w:line="240" w:lineRule="auto"/>
              <w:jc w:val="left"/>
              <w:rPr>
                <w:bdr w:val="nil"/>
              </w:rPr>
            </w:pPr>
            <w:r>
              <w:rPr>
                <w:rFonts w:ascii="Calibri" w:eastAsia="Calibri" w:hAnsi="Calibri" w:cs="Calibri"/>
                <w:bdr w:val="nil"/>
              </w:rPr>
              <w:t xml:space="preserve">Konzultace 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06C9C" w14:textId="77777777" w:rsidR="004709A7" w:rsidRDefault="004709A7" w:rsidP="00BE62D9">
            <w:pPr>
              <w:spacing w:line="240" w:lineRule="auto"/>
              <w:jc w:val="left"/>
              <w:rPr>
                <w:bdr w:val="nil"/>
              </w:rPr>
            </w:pPr>
            <w:r>
              <w:rPr>
                <w:rFonts w:ascii="Calibri" w:eastAsia="Calibri" w:hAnsi="Calibri" w:cs="Calibri"/>
                <w:bdr w:val="nil"/>
              </w:rPr>
              <w:t>Dle potřeby</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3480F" w14:textId="77777777" w:rsidR="004709A7" w:rsidRDefault="004709A7" w:rsidP="00BE62D9">
            <w:pPr>
              <w:spacing w:line="240" w:lineRule="auto"/>
              <w:jc w:val="left"/>
              <w:rPr>
                <w:bdr w:val="nil"/>
              </w:rPr>
            </w:pPr>
            <w:r>
              <w:rPr>
                <w:rFonts w:ascii="Calibri" w:eastAsia="Calibri" w:hAnsi="Calibri" w:cs="Calibri"/>
                <w:bdr w:val="nil"/>
              </w:rPr>
              <w:t xml:space="preserve">Ředitelka učitelky </w:t>
            </w:r>
          </w:p>
        </w:tc>
      </w:tr>
      <w:tr w:rsidR="004709A7" w14:paraId="256C68C3"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2FDC85" w14:textId="77777777" w:rsidR="004709A7" w:rsidRDefault="004709A7" w:rsidP="00BE62D9">
            <w:pPr>
              <w:shd w:val="clear" w:color="auto" w:fill="DEEAF6"/>
              <w:spacing w:line="240" w:lineRule="auto"/>
              <w:jc w:val="left"/>
              <w:rPr>
                <w:bdr w:val="nil"/>
              </w:rPr>
            </w:pPr>
            <w:r>
              <w:rPr>
                <w:rFonts w:ascii="Calibri" w:eastAsia="Calibri" w:hAnsi="Calibri" w:cs="Calibri"/>
                <w:bdr w:val="nil"/>
              </w:rPr>
              <w:t>Evaluace podmínek vzdělávání</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BA685" w14:textId="77777777" w:rsidR="004709A7" w:rsidRDefault="004709A7" w:rsidP="00BE62D9">
            <w:pPr>
              <w:spacing w:line="240" w:lineRule="auto"/>
              <w:jc w:val="left"/>
              <w:rPr>
                <w:rFonts w:ascii="Calibri" w:eastAsia="Calibri" w:hAnsi="Calibri" w:cs="Calibri"/>
                <w:bdr w:val="nil"/>
              </w:rPr>
            </w:pPr>
            <w:r w:rsidRPr="004709A7">
              <w:rPr>
                <w:rFonts w:ascii="Calibri" w:eastAsia="Calibri" w:hAnsi="Calibri" w:cs="Calibri"/>
                <w:b/>
                <w:bdr w:val="nil"/>
              </w:rPr>
              <w:t>Materiální podmínky</w:t>
            </w:r>
            <w:r>
              <w:rPr>
                <w:rFonts w:ascii="Calibri" w:eastAsia="Calibri" w:hAnsi="Calibri" w:cs="Calibri"/>
                <w:bdr w:val="nil"/>
              </w:rPr>
              <w:t xml:space="preserve"> </w:t>
            </w:r>
          </w:p>
          <w:p w14:paraId="1EA00BBE"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Kvalita zařízení a vybavení MŠ, kvantita vybavení a spotřebního materiálu, využitelnost, dostupnost </w:t>
            </w:r>
            <w:r w:rsidRPr="004709A7">
              <w:rPr>
                <w:rFonts w:ascii="Calibri" w:eastAsia="Calibri" w:hAnsi="Calibri" w:cs="Calibri"/>
                <w:b/>
                <w:bdr w:val="nil"/>
              </w:rPr>
              <w:t>Životospráva</w:t>
            </w:r>
            <w:r>
              <w:rPr>
                <w:rFonts w:ascii="Calibri" w:eastAsia="Calibri" w:hAnsi="Calibri" w:cs="Calibri"/>
                <w:bdr w:val="nil"/>
              </w:rPr>
              <w:t xml:space="preserve"> </w:t>
            </w:r>
          </w:p>
          <w:p w14:paraId="7CEF402D"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Kvalita stravy a kultura stolování, denní režim, pobyt venku, zajištění pohybu a odpočinku, podpora zdravého životního stylu </w:t>
            </w:r>
          </w:p>
          <w:p w14:paraId="017DFB7B" w14:textId="77777777" w:rsidR="004709A7" w:rsidRDefault="004709A7" w:rsidP="004709A7">
            <w:pPr>
              <w:spacing w:line="240" w:lineRule="auto"/>
              <w:jc w:val="left"/>
              <w:rPr>
                <w:rFonts w:ascii="Calibri" w:eastAsia="Calibri" w:hAnsi="Calibri" w:cs="Calibri"/>
                <w:bdr w:val="nil"/>
              </w:rPr>
            </w:pPr>
            <w:r w:rsidRPr="004709A7">
              <w:rPr>
                <w:rFonts w:ascii="Calibri" w:eastAsia="Calibri" w:hAnsi="Calibri" w:cs="Calibri"/>
                <w:b/>
                <w:bdr w:val="nil"/>
              </w:rPr>
              <w:t xml:space="preserve">Psychosociální podmínky </w:t>
            </w:r>
            <w:r>
              <w:rPr>
                <w:rFonts w:ascii="Calibri" w:eastAsia="Calibri" w:hAnsi="Calibri" w:cs="Calibri"/>
                <w:bdr w:val="nil"/>
              </w:rPr>
              <w:t xml:space="preserve">Kvalita prostředí, adaptace dětí, respektování přirozených dětských potřeb, rovnost v postavení dětí, pravidla soužití, komunikace, pedagogický styl, podpora sociálního cítění, vytváření vzájemných pozitivních vztahů </w:t>
            </w:r>
          </w:p>
          <w:p w14:paraId="59255E58" w14:textId="77777777" w:rsidR="004709A7" w:rsidRDefault="004709A7" w:rsidP="004709A7">
            <w:pPr>
              <w:spacing w:line="240" w:lineRule="auto"/>
              <w:jc w:val="left"/>
              <w:rPr>
                <w:rFonts w:ascii="Calibri" w:eastAsia="Calibri" w:hAnsi="Calibri" w:cs="Calibri"/>
                <w:bdr w:val="nil"/>
              </w:rPr>
            </w:pPr>
            <w:r w:rsidRPr="004709A7">
              <w:rPr>
                <w:rFonts w:ascii="Calibri" w:eastAsia="Calibri" w:hAnsi="Calibri" w:cs="Calibri"/>
                <w:b/>
                <w:bdr w:val="nil"/>
              </w:rPr>
              <w:t>Organizace</w:t>
            </w:r>
            <w:r>
              <w:rPr>
                <w:rFonts w:ascii="Calibri" w:eastAsia="Calibri" w:hAnsi="Calibri" w:cs="Calibri"/>
                <w:bdr w:val="nil"/>
              </w:rPr>
              <w:t xml:space="preserve"> </w:t>
            </w:r>
          </w:p>
          <w:p w14:paraId="09A14CCF" w14:textId="77777777" w:rsidR="004709A7" w:rsidRDefault="004709A7" w:rsidP="004709A7">
            <w:pPr>
              <w:spacing w:line="240" w:lineRule="auto"/>
              <w:jc w:val="left"/>
              <w:rPr>
                <w:bdr w:val="nil"/>
              </w:rPr>
            </w:pPr>
            <w:r>
              <w:rPr>
                <w:rFonts w:ascii="Calibri" w:eastAsia="Calibri" w:hAnsi="Calibri" w:cs="Calibri"/>
                <w:bdr w:val="nil"/>
              </w:rPr>
              <w:t xml:space="preserve">Organizace života dětí, organizace vzdělávacího procesu, nespavý režim v předškolních třídách </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C634A"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Pozorování Pedagogické rady Hodnotící dotazník Výroční zpráva </w:t>
            </w:r>
          </w:p>
          <w:p w14:paraId="5249C94D"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Vlastní hodnocení školy </w:t>
            </w:r>
          </w:p>
          <w:p w14:paraId="73BC6A62" w14:textId="77777777" w:rsidR="004709A7" w:rsidRDefault="004709A7" w:rsidP="004709A7">
            <w:pPr>
              <w:spacing w:line="240" w:lineRule="auto"/>
              <w:jc w:val="left"/>
              <w:rPr>
                <w:bdr w:val="nil"/>
              </w:rPr>
            </w:pPr>
            <w:r>
              <w:rPr>
                <w:rFonts w:ascii="Calibri" w:eastAsia="Calibri" w:hAnsi="Calibri" w:cs="Calibri"/>
                <w:bdr w:val="nil"/>
              </w:rPr>
              <w:t xml:space="preserve">Namátkové kontroly Provozní porady Hospitace Sebehodnocení - Hodnotící dotazník Pedagogické rady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A2285"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Průběžně </w:t>
            </w:r>
          </w:p>
          <w:p w14:paraId="1D1B17F8"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Dle plánu </w:t>
            </w:r>
          </w:p>
          <w:p w14:paraId="33733BCB"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1x ročně </w:t>
            </w:r>
          </w:p>
          <w:p w14:paraId="66C9A526" w14:textId="77777777" w:rsidR="004709A7" w:rsidRDefault="004709A7" w:rsidP="004709A7">
            <w:pPr>
              <w:spacing w:line="240" w:lineRule="auto"/>
              <w:jc w:val="left"/>
              <w:rPr>
                <w:rFonts w:ascii="Calibri" w:eastAsia="Calibri" w:hAnsi="Calibri" w:cs="Calibri"/>
                <w:bdr w:val="nil"/>
              </w:rPr>
            </w:pPr>
          </w:p>
          <w:p w14:paraId="60D18ACE" w14:textId="77777777" w:rsidR="004709A7" w:rsidRDefault="004709A7" w:rsidP="004709A7">
            <w:pPr>
              <w:spacing w:line="240" w:lineRule="auto"/>
              <w:jc w:val="left"/>
              <w:rPr>
                <w:bdr w:val="nil"/>
              </w:rPr>
            </w:pP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6DF2B" w14:textId="77777777" w:rsidR="004709A7" w:rsidRDefault="004709A7" w:rsidP="00BE62D9">
            <w:pPr>
              <w:spacing w:line="240" w:lineRule="auto"/>
              <w:jc w:val="left"/>
              <w:rPr>
                <w:bdr w:val="nil"/>
              </w:rPr>
            </w:pPr>
            <w:r>
              <w:rPr>
                <w:rFonts w:ascii="Calibri" w:eastAsia="Calibri" w:hAnsi="Calibri" w:cs="Calibri"/>
                <w:bdr w:val="nil"/>
              </w:rPr>
              <w:t>Ředitelka Provozní pracovnice Učitelky</w:t>
            </w:r>
          </w:p>
        </w:tc>
      </w:tr>
      <w:tr w:rsidR="004709A7" w14:paraId="29BB65FB" w14:textId="77777777" w:rsidTr="004709A7">
        <w:tc>
          <w:tcPr>
            <w:tcW w:w="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BC925" w14:textId="77777777" w:rsidR="004709A7" w:rsidRDefault="004709A7" w:rsidP="00BE62D9">
            <w:pPr>
              <w:shd w:val="clear" w:color="auto" w:fill="DEEAF6"/>
              <w:spacing w:line="240" w:lineRule="auto"/>
              <w:jc w:val="left"/>
              <w:rPr>
                <w:bdr w:val="nil"/>
              </w:rPr>
            </w:pPr>
            <w:r>
              <w:rPr>
                <w:rFonts w:ascii="Calibri" w:eastAsia="Calibri" w:hAnsi="Calibri" w:cs="Calibri"/>
                <w:bdr w:val="nil"/>
              </w:rPr>
              <w:t xml:space="preserve">Evaluace spolupráce </w:t>
            </w:r>
          </w:p>
        </w:tc>
        <w:tc>
          <w:tcPr>
            <w:tcW w:w="15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07525" w14:textId="77777777" w:rsidR="004709A7" w:rsidRDefault="004709A7" w:rsidP="00BE62D9">
            <w:pPr>
              <w:spacing w:line="240" w:lineRule="auto"/>
              <w:jc w:val="left"/>
              <w:rPr>
                <w:rFonts w:ascii="Calibri" w:eastAsia="Calibri" w:hAnsi="Calibri" w:cs="Calibri"/>
                <w:bdr w:val="nil"/>
              </w:rPr>
            </w:pPr>
            <w:r w:rsidRPr="004709A7">
              <w:rPr>
                <w:rFonts w:ascii="Calibri" w:eastAsia="Calibri" w:hAnsi="Calibri" w:cs="Calibri"/>
                <w:b/>
                <w:bdr w:val="nil"/>
              </w:rPr>
              <w:t>Evaluace spolupráce s rodiči</w:t>
            </w:r>
            <w:r>
              <w:rPr>
                <w:rFonts w:ascii="Calibri" w:eastAsia="Calibri" w:hAnsi="Calibri" w:cs="Calibri"/>
                <w:bdr w:val="nil"/>
              </w:rPr>
              <w:t xml:space="preserve"> Informovanost o činnostech MŠ</w:t>
            </w:r>
          </w:p>
          <w:p w14:paraId="677AEB13"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Informovanost o výsledcích vzdělávání dětí</w:t>
            </w:r>
          </w:p>
          <w:p w14:paraId="7199218C"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Dotazník pro rodiče Úspěšnost zvolených metod a forem spolupráce a naplnění stanovených záměrů v této oblasti v ŠVP </w:t>
            </w:r>
          </w:p>
          <w:p w14:paraId="1AA8FC69" w14:textId="77777777" w:rsidR="004709A7" w:rsidRDefault="004709A7" w:rsidP="004709A7">
            <w:pPr>
              <w:spacing w:line="240" w:lineRule="auto"/>
              <w:jc w:val="left"/>
              <w:rPr>
                <w:rFonts w:ascii="Calibri" w:eastAsia="Calibri" w:hAnsi="Calibri" w:cs="Calibri"/>
                <w:bdr w:val="nil"/>
              </w:rPr>
            </w:pPr>
            <w:r w:rsidRPr="004709A7">
              <w:rPr>
                <w:rFonts w:ascii="Calibri" w:eastAsia="Calibri" w:hAnsi="Calibri" w:cs="Calibri"/>
                <w:b/>
                <w:bdr w:val="nil"/>
              </w:rPr>
              <w:t>Evaluace spolupráce se ZŠ</w:t>
            </w:r>
            <w:r>
              <w:rPr>
                <w:rFonts w:ascii="Calibri" w:eastAsia="Calibri" w:hAnsi="Calibri" w:cs="Calibri"/>
                <w:bdr w:val="nil"/>
              </w:rPr>
              <w:t xml:space="preserve"> Společné akce a aktivity Předávání zkušeností Předávání informací před zápisem do ZŠ – odklady ŠD </w:t>
            </w:r>
            <w:r w:rsidRPr="004709A7">
              <w:rPr>
                <w:rFonts w:ascii="Calibri" w:eastAsia="Calibri" w:hAnsi="Calibri" w:cs="Calibri"/>
                <w:b/>
                <w:bdr w:val="nil"/>
              </w:rPr>
              <w:t>Evaluace spolupráce se zřizovatelem</w:t>
            </w:r>
            <w:r>
              <w:rPr>
                <w:rFonts w:ascii="Calibri" w:eastAsia="Calibri" w:hAnsi="Calibri" w:cs="Calibri"/>
                <w:bdr w:val="nil"/>
              </w:rPr>
              <w:t xml:space="preserve"> </w:t>
            </w:r>
          </w:p>
          <w:p w14:paraId="5FE8080F" w14:textId="77777777" w:rsidR="004709A7" w:rsidRDefault="004709A7" w:rsidP="004709A7">
            <w:pPr>
              <w:spacing w:line="240" w:lineRule="auto"/>
              <w:jc w:val="left"/>
              <w:rPr>
                <w:bdr w:val="nil"/>
              </w:rPr>
            </w:pPr>
            <w:r>
              <w:rPr>
                <w:rFonts w:ascii="Calibri" w:eastAsia="Calibri" w:hAnsi="Calibri" w:cs="Calibri"/>
                <w:bdr w:val="nil"/>
              </w:rPr>
              <w:t xml:space="preserve">Komunikace se zřizovatelem Prezentace MŠ na veřejnosti Ekonomický provoz školy Spolupráce na dotacích z EU – Šablony III. </w:t>
            </w:r>
          </w:p>
        </w:tc>
        <w:tc>
          <w:tcPr>
            <w:tcW w:w="11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9FEF7"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Rodičovské schůzky Nástěnky </w:t>
            </w:r>
          </w:p>
          <w:p w14:paraId="40072990" w14:textId="77777777" w:rsidR="004709A7" w:rsidRDefault="004709A7" w:rsidP="00BE62D9">
            <w:pPr>
              <w:spacing w:line="240" w:lineRule="auto"/>
              <w:jc w:val="left"/>
              <w:rPr>
                <w:rFonts w:ascii="Calibri" w:eastAsia="Calibri" w:hAnsi="Calibri" w:cs="Calibri"/>
                <w:bdr w:val="nil"/>
              </w:rPr>
            </w:pPr>
            <w:r>
              <w:rPr>
                <w:rFonts w:ascii="Calibri" w:eastAsia="Calibri" w:hAnsi="Calibri" w:cs="Calibri"/>
                <w:bdr w:val="nil"/>
              </w:rPr>
              <w:t xml:space="preserve">Webové stránky Fotodokumentace Individuální pohovory Dotazníková anketa Zhodnocení akcí na pedagogické radě Vlastní hodnocení školy </w:t>
            </w:r>
          </w:p>
          <w:p w14:paraId="6DD25F5D"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Telefonická domluva Školská komise Beseda s rodiči před zápisem do ZŠ Hodnocení školy Osobně</w:t>
            </w:r>
          </w:p>
          <w:p w14:paraId="3AA15BC3"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Emailem</w:t>
            </w:r>
          </w:p>
          <w:p w14:paraId="5B4A0DBF" w14:textId="77777777" w:rsidR="004709A7" w:rsidRDefault="004709A7" w:rsidP="004709A7">
            <w:pPr>
              <w:spacing w:line="240" w:lineRule="auto"/>
              <w:jc w:val="left"/>
              <w:rPr>
                <w:bdr w:val="nil"/>
              </w:rPr>
            </w:pPr>
            <w:r>
              <w:rPr>
                <w:rFonts w:ascii="Calibri" w:eastAsia="Calibri" w:hAnsi="Calibri" w:cs="Calibri"/>
                <w:bdr w:val="nil"/>
              </w:rPr>
              <w:t xml:space="preserve">telefonicky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E4449"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1x ročně a dle potřeby Průběžně </w:t>
            </w:r>
          </w:p>
          <w:p w14:paraId="2F8E6D93" w14:textId="77777777" w:rsidR="004709A7" w:rsidRDefault="004709A7" w:rsidP="004709A7">
            <w:pPr>
              <w:spacing w:line="240" w:lineRule="auto"/>
              <w:jc w:val="left"/>
              <w:rPr>
                <w:rFonts w:ascii="Calibri" w:eastAsia="Calibri" w:hAnsi="Calibri" w:cs="Calibri"/>
                <w:bdr w:val="nil"/>
              </w:rPr>
            </w:pPr>
            <w:r>
              <w:rPr>
                <w:rFonts w:ascii="Calibri" w:eastAsia="Calibri" w:hAnsi="Calibri" w:cs="Calibri"/>
                <w:bdr w:val="nil"/>
              </w:rPr>
              <w:t xml:space="preserve">Vždy po akci </w:t>
            </w:r>
          </w:p>
          <w:p w14:paraId="060E7E11" w14:textId="77777777" w:rsidR="004709A7" w:rsidRDefault="004709A7" w:rsidP="004709A7">
            <w:pPr>
              <w:spacing w:line="240" w:lineRule="auto"/>
              <w:jc w:val="left"/>
              <w:rPr>
                <w:bdr w:val="nil"/>
              </w:rPr>
            </w:pPr>
            <w:r>
              <w:rPr>
                <w:rFonts w:ascii="Calibri" w:eastAsia="Calibri" w:hAnsi="Calibri" w:cs="Calibri"/>
                <w:bdr w:val="nil"/>
              </w:rPr>
              <w:t xml:space="preserve">Průběžně – dle potřeby </w:t>
            </w:r>
          </w:p>
        </w:tc>
        <w:tc>
          <w:tcPr>
            <w:tcW w:w="72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70799" w14:textId="77777777" w:rsidR="004709A7" w:rsidRDefault="004709A7" w:rsidP="00BE62D9">
            <w:pPr>
              <w:spacing w:line="240" w:lineRule="auto"/>
              <w:jc w:val="left"/>
              <w:rPr>
                <w:bdr w:val="nil"/>
              </w:rPr>
            </w:pPr>
            <w:r>
              <w:rPr>
                <w:rFonts w:ascii="Calibri" w:eastAsia="Calibri" w:hAnsi="Calibri" w:cs="Calibri"/>
                <w:bdr w:val="nil"/>
              </w:rPr>
              <w:t>Ředitelka Zástupkyně Učitelky</w:t>
            </w:r>
          </w:p>
        </w:tc>
      </w:tr>
    </w:tbl>
    <w:p w14:paraId="15440928" w14:textId="77777777" w:rsidR="004709A7" w:rsidRDefault="004709A7" w:rsidP="004709A7">
      <w:pPr>
        <w:rPr>
          <w:bdr w:val="nil"/>
        </w:rPr>
      </w:pPr>
      <w:r>
        <w:rPr>
          <w:bdr w:val="nil"/>
        </w:rPr>
        <w:t xml:space="preserve">  </w:t>
      </w:r>
    </w:p>
    <w:p w14:paraId="6E1FF522" w14:textId="77777777" w:rsidR="001E77DF" w:rsidRPr="001E77DF" w:rsidRDefault="001E77DF" w:rsidP="001E77DF">
      <w:pPr>
        <w:pStyle w:val="Nadpis2"/>
        <w:rPr>
          <w:color w:val="538135" w:themeColor="accent6" w:themeShade="BF"/>
        </w:rPr>
      </w:pPr>
      <w:bookmarkStart w:id="72" w:name="_Toc67147500"/>
      <w:bookmarkStart w:id="73" w:name="_Toc67159065"/>
      <w:bookmarkStart w:id="74" w:name="_Toc84613496"/>
      <w:r w:rsidRPr="001E77DF">
        <w:rPr>
          <w:color w:val="538135" w:themeColor="accent6" w:themeShade="BF"/>
        </w:rPr>
        <w:t>Evaluační činnosti</w:t>
      </w:r>
      <w:bookmarkEnd w:id="72"/>
      <w:bookmarkEnd w:id="73"/>
      <w:bookmarkEnd w:id="74"/>
    </w:p>
    <w:p w14:paraId="5B0BFCA1" w14:textId="77777777" w:rsidR="001E77DF" w:rsidRDefault="001E77DF" w:rsidP="001E77DF">
      <w:pPr>
        <w:spacing w:line="276" w:lineRule="auto"/>
        <w:rPr>
          <w:rFonts w:ascii="Times New Roman" w:hAnsi="Times New Roman"/>
          <w:color w:val="000000"/>
          <w:sz w:val="24"/>
        </w:rPr>
      </w:pPr>
      <w:r w:rsidRPr="006B53AB">
        <w:rPr>
          <w:rFonts w:ascii="Times New Roman" w:hAnsi="Times New Roman"/>
          <w:i/>
          <w:color w:val="000000"/>
          <w:sz w:val="24"/>
        </w:rPr>
        <w:t>Evaluace</w:t>
      </w:r>
      <w:r w:rsidRPr="006B53AB">
        <w:rPr>
          <w:rFonts w:ascii="Times New Roman" w:hAnsi="Times New Roman"/>
          <w:color w:val="000000"/>
          <w:sz w:val="24"/>
        </w:rPr>
        <w:t xml:space="preserve"> nám poskytuje zpětnou vazbu ke korekci vlastní činnosti a je východiskem pro naši další práci.</w:t>
      </w:r>
      <w:r>
        <w:rPr>
          <w:rFonts w:ascii="Times New Roman" w:hAnsi="Times New Roman"/>
          <w:color w:val="000000"/>
          <w:sz w:val="24"/>
        </w:rPr>
        <w:t xml:space="preserve"> Evaluační systém je systematické shromažďování informací, jejich analýza a porovnání s RVP PV za účelem získávání zpětné vazby a naplňování vzdělávacích cílů a vyvozování odpovídajících závěrů.</w:t>
      </w:r>
    </w:p>
    <w:p w14:paraId="75E7A040" w14:textId="77777777" w:rsidR="001E77DF" w:rsidRPr="001E77DF" w:rsidRDefault="001E77DF" w:rsidP="001E77DF">
      <w:pPr>
        <w:pStyle w:val="Nadpis2"/>
        <w:rPr>
          <w:color w:val="538135" w:themeColor="accent6" w:themeShade="BF"/>
        </w:rPr>
      </w:pPr>
      <w:bookmarkStart w:id="75" w:name="_Toc67159066"/>
      <w:bookmarkStart w:id="76" w:name="_Toc84613497"/>
      <w:r w:rsidRPr="001E77DF">
        <w:rPr>
          <w:color w:val="538135" w:themeColor="accent6" w:themeShade="BF"/>
        </w:rPr>
        <w:t>Pedagogická diagnostika</w:t>
      </w:r>
      <w:bookmarkEnd w:id="75"/>
      <w:bookmarkEnd w:id="76"/>
    </w:p>
    <w:p w14:paraId="51FBA971" w14:textId="77777777" w:rsidR="001E77DF" w:rsidRDefault="001E77DF" w:rsidP="001E77DF">
      <w:pPr>
        <w:spacing w:line="276" w:lineRule="auto"/>
        <w:rPr>
          <w:rFonts w:ascii="Times New Roman" w:hAnsi="Times New Roman"/>
          <w:sz w:val="24"/>
        </w:rPr>
      </w:pPr>
      <w:r>
        <w:rPr>
          <w:rFonts w:ascii="Times New Roman" w:hAnsi="Times New Roman"/>
          <w:sz w:val="24"/>
        </w:rPr>
        <w:t>Učitelé provádějí pedagogickou diagnostiku, sledují a hodnotí individuální pokroky dětí v jejich rozvoji a učení v Záznamovém archu. Metodickým podkladem pro záznamy v archu je kniha Diagnostika dítěte předškolního věku – autorek Jiřiny Bednářové a Vlasty Šmardové. Výsledky evaluace učitelé uplatňují ve vzdělávacím procesu a nastavují individuální péči o děti. Pedagogické hodnocení spočívá v tom, že každá učitelka během školního roku průběžně sleduje, jak se dítě vyvíjí, jak se zdokonaluje ve svých dovednostech.</w:t>
      </w:r>
    </w:p>
    <w:p w14:paraId="3EA026FF" w14:textId="77777777" w:rsidR="001E77DF" w:rsidRDefault="001E77DF" w:rsidP="001E77DF">
      <w:pPr>
        <w:spacing w:line="276" w:lineRule="auto"/>
        <w:rPr>
          <w:rFonts w:ascii="Times New Roman" w:hAnsi="Times New Roman"/>
          <w:sz w:val="24"/>
        </w:rPr>
      </w:pPr>
    </w:p>
    <w:p w14:paraId="2104E166" w14:textId="77777777" w:rsidR="001E77DF" w:rsidRPr="001E77DF" w:rsidRDefault="001E77DF" w:rsidP="001E77DF">
      <w:pPr>
        <w:pStyle w:val="Nadpis2"/>
        <w:rPr>
          <w:color w:val="538135" w:themeColor="accent6" w:themeShade="BF"/>
        </w:rPr>
      </w:pPr>
      <w:bookmarkStart w:id="77" w:name="_Toc67159067"/>
      <w:bookmarkStart w:id="78" w:name="_Toc84613498"/>
      <w:r w:rsidRPr="001E77DF">
        <w:rPr>
          <w:color w:val="538135" w:themeColor="accent6" w:themeShade="BF"/>
        </w:rPr>
        <w:t>Struktura hodnocení</w:t>
      </w:r>
      <w:bookmarkEnd w:id="77"/>
      <w:bookmarkEnd w:id="78"/>
    </w:p>
    <w:p w14:paraId="5347DAF3"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Předmět hodnocení </w:t>
      </w:r>
      <w:r>
        <w:rPr>
          <w:rFonts w:ascii="Times New Roman" w:hAnsi="Times New Roman"/>
          <w:sz w:val="24"/>
        </w:rPr>
        <w:t>– vymezení oblastí, které chceme hodnotit</w:t>
      </w:r>
    </w:p>
    <w:p w14:paraId="06A76E67"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Nástroje/Metody – </w:t>
      </w:r>
      <w:r>
        <w:rPr>
          <w:rFonts w:ascii="Times New Roman" w:hAnsi="Times New Roman"/>
          <w:sz w:val="24"/>
        </w:rPr>
        <w:t>stanovení nástrojů, kterými budeme hodnotit</w:t>
      </w:r>
    </w:p>
    <w:p w14:paraId="60431BE4"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Četnost – </w:t>
      </w:r>
      <w:r>
        <w:rPr>
          <w:rFonts w:ascii="Times New Roman" w:hAnsi="Times New Roman"/>
          <w:sz w:val="24"/>
        </w:rPr>
        <w:t>jak často budeme hodnotit</w:t>
      </w:r>
    </w:p>
    <w:p w14:paraId="0991D5B2"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Odpovědná osoba – </w:t>
      </w:r>
      <w:r>
        <w:rPr>
          <w:rFonts w:ascii="Times New Roman" w:hAnsi="Times New Roman"/>
          <w:sz w:val="24"/>
        </w:rPr>
        <w:t>kdo bude proces sledovat</w:t>
      </w:r>
    </w:p>
    <w:p w14:paraId="3ABFB54D"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Analýza a vyhodnocení </w:t>
      </w:r>
      <w:r w:rsidRPr="003931CA">
        <w:rPr>
          <w:rFonts w:ascii="Times New Roman" w:hAnsi="Times New Roman"/>
          <w:sz w:val="24"/>
        </w:rPr>
        <w:t xml:space="preserve">získaných dat </w:t>
      </w:r>
      <w:r>
        <w:rPr>
          <w:rFonts w:ascii="Times New Roman" w:hAnsi="Times New Roman"/>
          <w:sz w:val="24"/>
        </w:rPr>
        <w:t>vzhledem ke stanoveným kritériím</w:t>
      </w:r>
    </w:p>
    <w:p w14:paraId="679B282E" w14:textId="77777777" w:rsidR="001E77DF" w:rsidRDefault="001E77DF" w:rsidP="001E77DF">
      <w:pPr>
        <w:spacing w:line="276" w:lineRule="auto"/>
        <w:rPr>
          <w:rFonts w:ascii="Times New Roman" w:hAnsi="Times New Roman"/>
          <w:sz w:val="24"/>
        </w:rPr>
      </w:pPr>
      <w:r>
        <w:rPr>
          <w:rFonts w:ascii="Times New Roman" w:hAnsi="Times New Roman"/>
          <w:b/>
          <w:sz w:val="24"/>
        </w:rPr>
        <w:t xml:space="preserve">Evaluační zpráva – </w:t>
      </w:r>
      <w:r>
        <w:rPr>
          <w:rFonts w:ascii="Times New Roman" w:hAnsi="Times New Roman"/>
          <w:sz w:val="24"/>
        </w:rPr>
        <w:t>na jejím základě přehodnocujeme, upravujeme a plánujeme s využitím ujištěných informací – tzv. zpětná vazba</w:t>
      </w:r>
    </w:p>
    <w:p w14:paraId="46616B6A" w14:textId="77777777" w:rsidR="001E77DF" w:rsidRDefault="001E77DF" w:rsidP="001E77DF">
      <w:pPr>
        <w:spacing w:line="276" w:lineRule="auto"/>
        <w:rPr>
          <w:rFonts w:ascii="Times New Roman" w:hAnsi="Times New Roman"/>
          <w:sz w:val="24"/>
        </w:rPr>
      </w:pPr>
    </w:p>
    <w:p w14:paraId="2262A145" w14:textId="77777777" w:rsidR="001E77DF" w:rsidRDefault="001E77DF" w:rsidP="001E77DF">
      <w:pPr>
        <w:spacing w:line="276" w:lineRule="auto"/>
        <w:rPr>
          <w:rFonts w:ascii="Times New Roman" w:hAnsi="Times New Roman"/>
          <w:b/>
          <w:color w:val="000000"/>
          <w:sz w:val="24"/>
          <w:u w:val="single"/>
        </w:rPr>
      </w:pPr>
      <w:r w:rsidRPr="00A966EA">
        <w:rPr>
          <w:rFonts w:ascii="Times New Roman" w:hAnsi="Times New Roman"/>
          <w:b/>
          <w:color w:val="000000"/>
          <w:sz w:val="24"/>
          <w:u w:val="single"/>
        </w:rPr>
        <w:t>sebereflexi si denně odpovídáme na otázky:</w:t>
      </w:r>
    </w:p>
    <w:p w14:paraId="3CD18CCA" w14:textId="77777777" w:rsidR="001E77DF" w:rsidRDefault="001E77DF" w:rsidP="001E77DF">
      <w:pPr>
        <w:pStyle w:val="Odstavecseseznamem"/>
        <w:numPr>
          <w:ilvl w:val="0"/>
          <w:numId w:val="33"/>
        </w:numPr>
        <w:spacing w:after="200" w:line="276" w:lineRule="auto"/>
        <w:rPr>
          <w:rFonts w:ascii="Times New Roman" w:hAnsi="Times New Roman"/>
          <w:color w:val="000000"/>
          <w:sz w:val="24"/>
        </w:rPr>
      </w:pPr>
      <w:r>
        <w:rPr>
          <w:rFonts w:ascii="Times New Roman" w:hAnsi="Times New Roman"/>
          <w:color w:val="000000"/>
          <w:sz w:val="24"/>
        </w:rPr>
        <w:t>Co děti zaujalo? (Hodnotíme motivaci, použitou metodu)</w:t>
      </w:r>
    </w:p>
    <w:p w14:paraId="4E12E81D" w14:textId="77777777" w:rsidR="001E77DF" w:rsidRDefault="001E77DF" w:rsidP="001E77DF">
      <w:pPr>
        <w:pStyle w:val="Odstavecseseznamem"/>
        <w:numPr>
          <w:ilvl w:val="0"/>
          <w:numId w:val="33"/>
        </w:numPr>
        <w:spacing w:after="200" w:line="276" w:lineRule="auto"/>
        <w:rPr>
          <w:rFonts w:ascii="Times New Roman" w:hAnsi="Times New Roman"/>
          <w:color w:val="000000"/>
          <w:sz w:val="24"/>
        </w:rPr>
      </w:pPr>
      <w:r>
        <w:rPr>
          <w:rFonts w:ascii="Times New Roman" w:hAnsi="Times New Roman"/>
          <w:color w:val="000000"/>
          <w:sz w:val="24"/>
        </w:rPr>
        <w:t>Co se děti naučily, co se dozvěděly nového, jaké dovednosti získaly, jaké návyky, postoje a hodnoty si osvojily, jaké schopnosti rozvíjely? (hodnotíme výsledky vzdělávacího procesu)</w:t>
      </w:r>
    </w:p>
    <w:p w14:paraId="465F8C5B" w14:textId="77777777" w:rsidR="001E77DF" w:rsidRDefault="001E77DF" w:rsidP="001E77DF">
      <w:pPr>
        <w:pStyle w:val="Odstavecseseznamem"/>
        <w:numPr>
          <w:ilvl w:val="0"/>
          <w:numId w:val="33"/>
        </w:numPr>
        <w:spacing w:after="200" w:line="276" w:lineRule="auto"/>
        <w:rPr>
          <w:rFonts w:ascii="Times New Roman" w:hAnsi="Times New Roman"/>
          <w:color w:val="000000"/>
          <w:sz w:val="24"/>
        </w:rPr>
      </w:pPr>
      <w:r>
        <w:rPr>
          <w:rFonts w:ascii="Times New Roman" w:hAnsi="Times New Roman"/>
          <w:color w:val="000000"/>
          <w:sz w:val="24"/>
        </w:rPr>
        <w:t>Co se mi podařilo? (hodnotíme vzdělávací proces)</w:t>
      </w:r>
    </w:p>
    <w:p w14:paraId="5A986782" w14:textId="77777777" w:rsidR="001E77DF" w:rsidRPr="004842C8" w:rsidRDefault="001E77DF" w:rsidP="001E77DF">
      <w:pPr>
        <w:pStyle w:val="Odstavecseseznamem"/>
        <w:numPr>
          <w:ilvl w:val="0"/>
          <w:numId w:val="33"/>
        </w:numPr>
        <w:spacing w:after="200" w:line="276" w:lineRule="auto"/>
        <w:rPr>
          <w:rFonts w:ascii="Times New Roman" w:hAnsi="Times New Roman"/>
          <w:color w:val="000000"/>
          <w:sz w:val="24"/>
        </w:rPr>
      </w:pPr>
      <w:r>
        <w:rPr>
          <w:rFonts w:ascii="Times New Roman" w:hAnsi="Times New Roman"/>
          <w:color w:val="000000"/>
          <w:sz w:val="24"/>
        </w:rPr>
        <w:t>Co se mi nepovedlo a proč? Co z toho pro mne vyplývá?</w:t>
      </w:r>
    </w:p>
    <w:p w14:paraId="23C7C803" w14:textId="77777777" w:rsidR="001E77DF" w:rsidRPr="001E77DF" w:rsidRDefault="001E77DF" w:rsidP="001E77DF">
      <w:pPr>
        <w:pStyle w:val="Nadpis1"/>
        <w:rPr>
          <w:color w:val="385623" w:themeColor="accent6" w:themeShade="80"/>
        </w:rPr>
      </w:pPr>
      <w:bookmarkStart w:id="79" w:name="_Toc67159071"/>
      <w:bookmarkStart w:id="80" w:name="_Toc84613499"/>
      <w:r w:rsidRPr="001E77DF">
        <w:rPr>
          <w:color w:val="385623" w:themeColor="accent6" w:themeShade="80"/>
        </w:rPr>
        <w:t>Přílohy</w:t>
      </w:r>
      <w:bookmarkEnd w:id="79"/>
      <w:bookmarkEnd w:id="80"/>
    </w:p>
    <w:p w14:paraId="4250D024"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Školní preventivní program v oblasti prevence sociálně patologických jevů</w:t>
      </w:r>
    </w:p>
    <w:p w14:paraId="314DBFA2"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Třídní vzdělávací programy jednotlivých tříd</w:t>
      </w:r>
    </w:p>
    <w:p w14:paraId="0EBD796E"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Kritéria pro přijetí dítěte k docházce do mateřské školy pro rok 2021</w:t>
      </w:r>
    </w:p>
    <w:p w14:paraId="15E820B1"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Školní řád</w:t>
      </w:r>
    </w:p>
    <w:p w14:paraId="053AF4D4"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Vnitřní řád školní jídelny</w:t>
      </w:r>
    </w:p>
    <w:p w14:paraId="41CF2A47" w14:textId="77777777" w:rsidR="001E77DF" w:rsidRPr="007B45FB" w:rsidRDefault="001E77DF" w:rsidP="001E77DF">
      <w:pPr>
        <w:pStyle w:val="Odstavecseseznamem"/>
        <w:numPr>
          <w:ilvl w:val="0"/>
          <w:numId w:val="34"/>
        </w:numPr>
        <w:autoSpaceDE w:val="0"/>
        <w:autoSpaceDN w:val="0"/>
        <w:adjustRightInd w:val="0"/>
        <w:spacing w:line="240" w:lineRule="auto"/>
        <w:jc w:val="left"/>
        <w:rPr>
          <w:rFonts w:ascii="Times New Roman" w:hAnsi="Times New Roman"/>
          <w:sz w:val="24"/>
        </w:rPr>
      </w:pPr>
      <w:r w:rsidRPr="007B45FB">
        <w:rPr>
          <w:rFonts w:ascii="Times New Roman" w:hAnsi="Times New Roman"/>
          <w:sz w:val="24"/>
        </w:rPr>
        <w:t>Provozní řád</w:t>
      </w:r>
    </w:p>
    <w:p w14:paraId="4395C7A6" w14:textId="77777777" w:rsidR="001E77DF" w:rsidRPr="007B45FB" w:rsidRDefault="001E77DF" w:rsidP="001E77DF">
      <w:pPr>
        <w:pStyle w:val="Odstavecseseznamem"/>
        <w:numPr>
          <w:ilvl w:val="0"/>
          <w:numId w:val="34"/>
        </w:numPr>
        <w:spacing w:after="200" w:line="276" w:lineRule="auto"/>
        <w:jc w:val="left"/>
        <w:rPr>
          <w:rFonts w:ascii="Times New Roman" w:hAnsi="Times New Roman"/>
          <w:sz w:val="24"/>
        </w:rPr>
      </w:pPr>
      <w:r w:rsidRPr="007B45FB">
        <w:rPr>
          <w:rFonts w:ascii="Times New Roman" w:hAnsi="Times New Roman"/>
          <w:sz w:val="24"/>
        </w:rPr>
        <w:t>Provozní řád školní zahrady</w:t>
      </w:r>
    </w:p>
    <w:p w14:paraId="64190DAF" w14:textId="77777777" w:rsidR="001E77DF" w:rsidRDefault="001E77DF" w:rsidP="001E77DF">
      <w:pPr>
        <w:pStyle w:val="Odstavecseseznamem"/>
        <w:numPr>
          <w:ilvl w:val="0"/>
          <w:numId w:val="34"/>
        </w:numPr>
        <w:spacing w:after="200" w:line="276" w:lineRule="auto"/>
        <w:jc w:val="left"/>
        <w:rPr>
          <w:rFonts w:ascii="Times New Roman" w:hAnsi="Times New Roman"/>
          <w:sz w:val="24"/>
        </w:rPr>
      </w:pPr>
      <w:r w:rsidRPr="007B45FB">
        <w:rPr>
          <w:rFonts w:ascii="Times New Roman" w:hAnsi="Times New Roman"/>
          <w:sz w:val="24"/>
        </w:rPr>
        <w:t>Plán činností v oblasti EVVO</w:t>
      </w:r>
    </w:p>
    <w:p w14:paraId="302EDF5F" w14:textId="77777777" w:rsidR="001E77DF" w:rsidRDefault="001E77DF" w:rsidP="001E77DF">
      <w:pPr>
        <w:pStyle w:val="Odstavecseseznamem"/>
        <w:numPr>
          <w:ilvl w:val="0"/>
          <w:numId w:val="34"/>
        </w:numPr>
        <w:spacing w:after="200" w:line="276" w:lineRule="auto"/>
        <w:jc w:val="left"/>
        <w:rPr>
          <w:rFonts w:ascii="Times New Roman" w:hAnsi="Times New Roman"/>
          <w:sz w:val="24"/>
        </w:rPr>
      </w:pPr>
      <w:r>
        <w:rPr>
          <w:rFonts w:ascii="Times New Roman" w:hAnsi="Times New Roman"/>
          <w:sz w:val="24"/>
        </w:rPr>
        <w:t>Pravidla Klubu rodičů</w:t>
      </w:r>
    </w:p>
    <w:p w14:paraId="4829F470" w14:textId="045B1F8B" w:rsidR="004842C8" w:rsidRPr="00BA1356" w:rsidRDefault="001E77DF" w:rsidP="00BA1356">
      <w:pPr>
        <w:pStyle w:val="Odstavecseseznamem"/>
        <w:numPr>
          <w:ilvl w:val="0"/>
          <w:numId w:val="34"/>
        </w:numPr>
        <w:spacing w:after="200" w:line="276" w:lineRule="auto"/>
        <w:jc w:val="left"/>
        <w:rPr>
          <w:bdr w:val="nil"/>
        </w:rPr>
      </w:pPr>
      <w:r w:rsidRPr="001E77DF">
        <w:rPr>
          <w:rFonts w:ascii="Times New Roman" w:hAnsi="Times New Roman"/>
          <w:sz w:val="24"/>
        </w:rPr>
        <w:t>Dílčí projekty</w:t>
      </w:r>
      <w:r w:rsidR="004842C8">
        <w:rPr>
          <w:rFonts w:ascii="Times New Roman" w:hAnsi="Times New Roman"/>
          <w:sz w:val="24"/>
        </w:rPr>
        <w:t xml:space="preserve"> </w:t>
      </w:r>
    </w:p>
    <w:sectPr w:rsidR="004842C8" w:rsidRPr="00BA1356" w:rsidSect="0016730A">
      <w:pgSz w:w="11906" w:h="16838"/>
      <w:pgMar w:top="1800" w:right="1440" w:bottom="132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6239" w14:textId="77777777" w:rsidR="00E6461B" w:rsidRDefault="00E6461B">
      <w:pPr>
        <w:spacing w:line="240" w:lineRule="auto"/>
      </w:pPr>
      <w:r>
        <w:separator/>
      </w:r>
    </w:p>
  </w:endnote>
  <w:endnote w:type="continuationSeparator" w:id="0">
    <w:p w14:paraId="429456D1" w14:textId="77777777" w:rsidR="00E6461B" w:rsidRDefault="00E6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1A56CEFC" w14:textId="77777777" w:rsidR="005C4389" w:rsidRDefault="005C4389" w:rsidP="00280D18">
        <w:pPr>
          <w:pStyle w:val="Zpat"/>
          <w:pBdr>
            <w:top w:val="single" w:sz="4" w:space="1" w:color="auto"/>
          </w:pBdr>
          <w:jc w:val="right"/>
        </w:pPr>
        <w:r>
          <w:fldChar w:fldCharType="begin"/>
        </w:r>
        <w:r>
          <w:instrText>PAGE   \* MERGEFORMAT</w:instrText>
        </w:r>
        <w:r>
          <w:fldChar w:fldCharType="separate"/>
        </w:r>
        <w:r w:rsidR="006731FB">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819" w14:textId="77777777" w:rsidR="00E6461B" w:rsidRDefault="00E6461B">
      <w:pPr>
        <w:spacing w:line="240" w:lineRule="auto"/>
      </w:pPr>
      <w:r>
        <w:separator/>
      </w:r>
    </w:p>
  </w:footnote>
  <w:footnote w:type="continuationSeparator" w:id="0">
    <w:p w14:paraId="445B3854" w14:textId="77777777" w:rsidR="00E6461B" w:rsidRDefault="00E6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56D" w14:textId="77777777" w:rsidR="005C4389" w:rsidRPr="00465118" w:rsidRDefault="005C4389" w:rsidP="00280D18">
    <w:pPr>
      <w:jc w:val="center"/>
      <w:rPr>
        <w:rFonts w:ascii="Times New Roman" w:hAnsi="Times New Roman"/>
        <w:sz w:val="24"/>
      </w:rPr>
    </w:pPr>
    <w:r>
      <w:rPr>
        <w:rFonts w:ascii="Palatino Linotype" w:hAnsi="Palatino Linotype"/>
        <w:noProof/>
        <w:sz w:val="24"/>
      </w:rPr>
      <w:drawing>
        <wp:inline distT="0" distB="0" distL="0" distR="0" wp14:anchorId="2D711777" wp14:editId="669E051F">
          <wp:extent cx="1257300" cy="9239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63172" cy="928240"/>
                  </a:xfrm>
                  <a:prstGeom prst="rect">
                    <a:avLst/>
                  </a:prstGeom>
                </pic:spPr>
              </pic:pic>
            </a:graphicData>
          </a:graphic>
        </wp:inline>
      </w:drawing>
    </w:r>
    <w:r w:rsidRPr="00465118">
      <w:rPr>
        <w:rFonts w:ascii="Palatino Linotype" w:hAnsi="Palatino Linotype"/>
        <w:b/>
        <w:sz w:val="24"/>
      </w:rPr>
      <w:t>Mateřská škola Opatovice n/L, okres Pardubice</w:t>
    </w:r>
    <w:r w:rsidRPr="00465118">
      <w:rPr>
        <w:rFonts w:ascii="Palatino Linotype" w:hAnsi="Palatino Linotype"/>
        <w:sz w:val="24"/>
      </w:rPr>
      <w:t xml:space="preserve">                                      Ke Hřišti 163, 533 45 Opatovice nad Labem, IČ: 70 986 436 </w:t>
    </w:r>
    <w:r w:rsidRPr="00465118">
      <w:rPr>
        <w:rFonts w:ascii="Palatino Linotype" w:hAnsi="Palatino Linotype"/>
        <w:sz w:val="24"/>
      </w:rPr>
      <w:t> </w:t>
    </w:r>
    <w:r w:rsidRPr="00465118">
      <w:rPr>
        <w:rFonts w:ascii="Palatino Linotype" w:hAnsi="Palatino Linotype"/>
        <w:sz w:val="24"/>
      </w:rPr>
      <w:t xml:space="preserve">                     </w:t>
    </w:r>
    <w:hyperlink r:id="rId2" w:history="1">
      <w:r w:rsidRPr="00465118">
        <w:rPr>
          <w:rStyle w:val="Hypertextovodkaz"/>
          <w:rFonts w:ascii="Palatino Linotype" w:hAnsi="Palatino Linotype"/>
          <w:sz w:val="24"/>
        </w:rPr>
        <w:t>www.msopatovice.cz</w:t>
      </w:r>
    </w:hyperlink>
    <w:r w:rsidRPr="00465118">
      <w:rPr>
        <w:rStyle w:val="Hypertextovodkaz"/>
        <w:rFonts w:ascii="Palatino Linotype" w:hAnsi="Palatino Linotype"/>
        <w:sz w:val="24"/>
      </w:rPr>
      <w:t xml:space="preserve">, </w:t>
    </w:r>
    <w:r w:rsidRPr="00465118">
      <w:rPr>
        <w:rFonts w:ascii="Palatino Linotype" w:hAnsi="Palatino Linotype"/>
        <w:sz w:val="24"/>
      </w:rPr>
      <w:t xml:space="preserve">telefon: 601 360 464, e-mail: </w:t>
    </w:r>
    <w:hyperlink r:id="rId3" w:history="1">
      <w:r w:rsidRPr="00465118">
        <w:rPr>
          <w:rStyle w:val="Hypertextovodkaz"/>
          <w:rFonts w:ascii="Palatino Linotype" w:hAnsi="Palatino Linotype"/>
          <w:sz w:val="24"/>
        </w:rPr>
        <w:t>skola@msopatovice.cz</w:t>
      </w:r>
    </w:hyperlink>
  </w:p>
  <w:p w14:paraId="2C69FDDA" w14:textId="77777777" w:rsidR="005C4389" w:rsidRPr="00280D18" w:rsidRDefault="005C4389" w:rsidP="00280D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2C3"/>
    <w:multiLevelType w:val="hybridMultilevel"/>
    <w:tmpl w:val="8CB682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656889"/>
    <w:multiLevelType w:val="hybridMultilevel"/>
    <w:tmpl w:val="194008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0074A3"/>
    <w:multiLevelType w:val="hybridMultilevel"/>
    <w:tmpl w:val="C610F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4D7F02"/>
    <w:multiLevelType w:val="hybridMultilevel"/>
    <w:tmpl w:val="CC042CDA"/>
    <w:lvl w:ilvl="0" w:tplc="54522834">
      <w:start w:val="1"/>
      <w:numFmt w:val="bullet"/>
      <w:lvlText w:val=""/>
      <w:lvlJc w:val="left"/>
      <w:pPr>
        <w:ind w:left="1080" w:hanging="360"/>
      </w:pPr>
      <w:rPr>
        <w:rFonts w:ascii="Wingdings" w:hAnsi="Wingdings" w:hint="default"/>
        <w:color w:val="2E74B5" w:themeColor="accent1"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4C4AB7"/>
    <w:multiLevelType w:val="multilevel"/>
    <w:tmpl w:val="D8CCB122"/>
    <w:lvl w:ilvl="0">
      <w:start w:val="1"/>
      <w:numFmt w:val="decimal"/>
      <w:pStyle w:val="Nadpis1"/>
      <w:lvlText w:val="%1"/>
      <w:lvlJc w:val="left"/>
      <w:pPr>
        <w:ind w:left="1000" w:hanging="432"/>
      </w:pPr>
    </w:lvl>
    <w:lvl w:ilvl="1">
      <w:start w:val="1"/>
      <w:numFmt w:val="decimal"/>
      <w:pStyle w:val="Nadpis2"/>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64C4AB9"/>
    <w:multiLevelType w:val="hybridMultilevel"/>
    <w:tmpl w:val="00000001"/>
    <w:lvl w:ilvl="0" w:tplc="D99A7884">
      <w:start w:val="1"/>
      <w:numFmt w:val="bullet"/>
      <w:lvlText w:val=""/>
      <w:lvlJc w:val="left"/>
      <w:pPr>
        <w:tabs>
          <w:tab w:val="num" w:pos="720"/>
        </w:tabs>
        <w:ind w:left="720" w:hanging="360"/>
      </w:pPr>
      <w:rPr>
        <w:rFonts w:ascii="Symbol" w:hAnsi="Symbol"/>
        <w:bdr w:val="nil"/>
      </w:rPr>
    </w:lvl>
    <w:lvl w:ilvl="1" w:tplc="F2320CE4">
      <w:start w:val="1"/>
      <w:numFmt w:val="bullet"/>
      <w:lvlText w:val="o"/>
      <w:lvlJc w:val="left"/>
      <w:pPr>
        <w:tabs>
          <w:tab w:val="num" w:pos="1440"/>
        </w:tabs>
        <w:ind w:left="1440" w:hanging="360"/>
      </w:pPr>
      <w:rPr>
        <w:rFonts w:ascii="Courier New" w:hAnsi="Courier New"/>
      </w:rPr>
    </w:lvl>
    <w:lvl w:ilvl="2" w:tplc="CEFE7B60">
      <w:start w:val="1"/>
      <w:numFmt w:val="bullet"/>
      <w:lvlText w:val=""/>
      <w:lvlJc w:val="left"/>
      <w:pPr>
        <w:tabs>
          <w:tab w:val="num" w:pos="2160"/>
        </w:tabs>
        <w:ind w:left="2160" w:hanging="360"/>
      </w:pPr>
      <w:rPr>
        <w:rFonts w:ascii="Wingdings" w:hAnsi="Wingdings"/>
      </w:rPr>
    </w:lvl>
    <w:lvl w:ilvl="3" w:tplc="92BCDBDC">
      <w:start w:val="1"/>
      <w:numFmt w:val="bullet"/>
      <w:lvlText w:val=""/>
      <w:lvlJc w:val="left"/>
      <w:pPr>
        <w:tabs>
          <w:tab w:val="num" w:pos="2880"/>
        </w:tabs>
        <w:ind w:left="2880" w:hanging="360"/>
      </w:pPr>
      <w:rPr>
        <w:rFonts w:ascii="Symbol" w:hAnsi="Symbol"/>
      </w:rPr>
    </w:lvl>
    <w:lvl w:ilvl="4" w:tplc="4796CFA4">
      <w:start w:val="1"/>
      <w:numFmt w:val="bullet"/>
      <w:lvlText w:val="o"/>
      <w:lvlJc w:val="left"/>
      <w:pPr>
        <w:tabs>
          <w:tab w:val="num" w:pos="3600"/>
        </w:tabs>
        <w:ind w:left="3600" w:hanging="360"/>
      </w:pPr>
      <w:rPr>
        <w:rFonts w:ascii="Courier New" w:hAnsi="Courier New"/>
      </w:rPr>
    </w:lvl>
    <w:lvl w:ilvl="5" w:tplc="470E4E84">
      <w:start w:val="1"/>
      <w:numFmt w:val="bullet"/>
      <w:lvlText w:val=""/>
      <w:lvlJc w:val="left"/>
      <w:pPr>
        <w:tabs>
          <w:tab w:val="num" w:pos="4320"/>
        </w:tabs>
        <w:ind w:left="4320" w:hanging="360"/>
      </w:pPr>
      <w:rPr>
        <w:rFonts w:ascii="Wingdings" w:hAnsi="Wingdings"/>
      </w:rPr>
    </w:lvl>
    <w:lvl w:ilvl="6" w:tplc="80F4778C">
      <w:start w:val="1"/>
      <w:numFmt w:val="bullet"/>
      <w:lvlText w:val=""/>
      <w:lvlJc w:val="left"/>
      <w:pPr>
        <w:tabs>
          <w:tab w:val="num" w:pos="5040"/>
        </w:tabs>
        <w:ind w:left="5040" w:hanging="360"/>
      </w:pPr>
      <w:rPr>
        <w:rFonts w:ascii="Symbol" w:hAnsi="Symbol"/>
      </w:rPr>
    </w:lvl>
    <w:lvl w:ilvl="7" w:tplc="9998CF32">
      <w:start w:val="1"/>
      <w:numFmt w:val="bullet"/>
      <w:lvlText w:val="o"/>
      <w:lvlJc w:val="left"/>
      <w:pPr>
        <w:tabs>
          <w:tab w:val="num" w:pos="5760"/>
        </w:tabs>
        <w:ind w:left="5760" w:hanging="360"/>
      </w:pPr>
      <w:rPr>
        <w:rFonts w:ascii="Courier New" w:hAnsi="Courier New"/>
      </w:rPr>
    </w:lvl>
    <w:lvl w:ilvl="8" w:tplc="26EC864C">
      <w:start w:val="1"/>
      <w:numFmt w:val="bullet"/>
      <w:lvlText w:val=""/>
      <w:lvlJc w:val="left"/>
      <w:pPr>
        <w:tabs>
          <w:tab w:val="num" w:pos="6480"/>
        </w:tabs>
        <w:ind w:left="6480" w:hanging="360"/>
      </w:pPr>
      <w:rPr>
        <w:rFonts w:ascii="Wingdings" w:hAnsi="Wingdings"/>
      </w:rPr>
    </w:lvl>
  </w:abstractNum>
  <w:abstractNum w:abstractNumId="7" w15:restartNumberingAfterBreak="0">
    <w:nsid w:val="664C4ABA"/>
    <w:multiLevelType w:val="hybridMultilevel"/>
    <w:tmpl w:val="00000002"/>
    <w:lvl w:ilvl="0" w:tplc="E1A078B4">
      <w:start w:val="1"/>
      <w:numFmt w:val="bullet"/>
      <w:lvlText w:val=""/>
      <w:lvlJc w:val="left"/>
      <w:pPr>
        <w:tabs>
          <w:tab w:val="num" w:pos="720"/>
        </w:tabs>
        <w:ind w:left="720" w:hanging="360"/>
      </w:pPr>
      <w:rPr>
        <w:rFonts w:ascii="Symbol" w:hAnsi="Symbol"/>
        <w:bdr w:val="nil"/>
      </w:rPr>
    </w:lvl>
    <w:lvl w:ilvl="1" w:tplc="0F020D9C">
      <w:start w:val="1"/>
      <w:numFmt w:val="bullet"/>
      <w:lvlText w:val="o"/>
      <w:lvlJc w:val="left"/>
      <w:pPr>
        <w:tabs>
          <w:tab w:val="num" w:pos="1440"/>
        </w:tabs>
        <w:ind w:left="1440" w:hanging="360"/>
      </w:pPr>
      <w:rPr>
        <w:rFonts w:ascii="Courier New" w:hAnsi="Courier New"/>
      </w:rPr>
    </w:lvl>
    <w:lvl w:ilvl="2" w:tplc="6812EB0E">
      <w:start w:val="1"/>
      <w:numFmt w:val="bullet"/>
      <w:lvlText w:val=""/>
      <w:lvlJc w:val="left"/>
      <w:pPr>
        <w:tabs>
          <w:tab w:val="num" w:pos="2160"/>
        </w:tabs>
        <w:ind w:left="2160" w:hanging="360"/>
      </w:pPr>
      <w:rPr>
        <w:rFonts w:ascii="Wingdings" w:hAnsi="Wingdings"/>
      </w:rPr>
    </w:lvl>
    <w:lvl w:ilvl="3" w:tplc="0A803806">
      <w:start w:val="1"/>
      <w:numFmt w:val="bullet"/>
      <w:lvlText w:val=""/>
      <w:lvlJc w:val="left"/>
      <w:pPr>
        <w:tabs>
          <w:tab w:val="num" w:pos="2880"/>
        </w:tabs>
        <w:ind w:left="2880" w:hanging="360"/>
      </w:pPr>
      <w:rPr>
        <w:rFonts w:ascii="Symbol" w:hAnsi="Symbol"/>
      </w:rPr>
    </w:lvl>
    <w:lvl w:ilvl="4" w:tplc="A56EE518">
      <w:start w:val="1"/>
      <w:numFmt w:val="bullet"/>
      <w:lvlText w:val="o"/>
      <w:lvlJc w:val="left"/>
      <w:pPr>
        <w:tabs>
          <w:tab w:val="num" w:pos="3600"/>
        </w:tabs>
        <w:ind w:left="3600" w:hanging="360"/>
      </w:pPr>
      <w:rPr>
        <w:rFonts w:ascii="Courier New" w:hAnsi="Courier New"/>
      </w:rPr>
    </w:lvl>
    <w:lvl w:ilvl="5" w:tplc="741CBCF0">
      <w:start w:val="1"/>
      <w:numFmt w:val="bullet"/>
      <w:lvlText w:val=""/>
      <w:lvlJc w:val="left"/>
      <w:pPr>
        <w:tabs>
          <w:tab w:val="num" w:pos="4320"/>
        </w:tabs>
        <w:ind w:left="4320" w:hanging="360"/>
      </w:pPr>
      <w:rPr>
        <w:rFonts w:ascii="Wingdings" w:hAnsi="Wingdings"/>
      </w:rPr>
    </w:lvl>
    <w:lvl w:ilvl="6" w:tplc="E8BC1456">
      <w:start w:val="1"/>
      <w:numFmt w:val="bullet"/>
      <w:lvlText w:val=""/>
      <w:lvlJc w:val="left"/>
      <w:pPr>
        <w:tabs>
          <w:tab w:val="num" w:pos="5040"/>
        </w:tabs>
        <w:ind w:left="5040" w:hanging="360"/>
      </w:pPr>
      <w:rPr>
        <w:rFonts w:ascii="Symbol" w:hAnsi="Symbol"/>
      </w:rPr>
    </w:lvl>
    <w:lvl w:ilvl="7" w:tplc="AC78276A">
      <w:start w:val="1"/>
      <w:numFmt w:val="bullet"/>
      <w:lvlText w:val="o"/>
      <w:lvlJc w:val="left"/>
      <w:pPr>
        <w:tabs>
          <w:tab w:val="num" w:pos="5760"/>
        </w:tabs>
        <w:ind w:left="5760" w:hanging="360"/>
      </w:pPr>
      <w:rPr>
        <w:rFonts w:ascii="Courier New" w:hAnsi="Courier New"/>
      </w:rPr>
    </w:lvl>
    <w:lvl w:ilvl="8" w:tplc="7CB22434">
      <w:start w:val="1"/>
      <w:numFmt w:val="bullet"/>
      <w:lvlText w:val=""/>
      <w:lvlJc w:val="left"/>
      <w:pPr>
        <w:tabs>
          <w:tab w:val="num" w:pos="6480"/>
        </w:tabs>
        <w:ind w:left="6480" w:hanging="360"/>
      </w:pPr>
      <w:rPr>
        <w:rFonts w:ascii="Wingdings" w:hAnsi="Wingdings"/>
      </w:rPr>
    </w:lvl>
  </w:abstractNum>
  <w:abstractNum w:abstractNumId="8" w15:restartNumberingAfterBreak="0">
    <w:nsid w:val="664C4ABB"/>
    <w:multiLevelType w:val="hybridMultilevel"/>
    <w:tmpl w:val="00000003"/>
    <w:lvl w:ilvl="0" w:tplc="2CEA89B6">
      <w:start w:val="1"/>
      <w:numFmt w:val="bullet"/>
      <w:lvlText w:val=""/>
      <w:lvlJc w:val="left"/>
      <w:pPr>
        <w:tabs>
          <w:tab w:val="num" w:pos="720"/>
        </w:tabs>
        <w:ind w:left="720" w:hanging="360"/>
      </w:pPr>
      <w:rPr>
        <w:rFonts w:ascii="Symbol" w:hAnsi="Symbol"/>
        <w:bdr w:val="nil"/>
      </w:rPr>
    </w:lvl>
    <w:lvl w:ilvl="1" w:tplc="9BE076A8">
      <w:start w:val="1"/>
      <w:numFmt w:val="bullet"/>
      <w:lvlText w:val="o"/>
      <w:lvlJc w:val="left"/>
      <w:pPr>
        <w:tabs>
          <w:tab w:val="num" w:pos="1440"/>
        </w:tabs>
        <w:ind w:left="1440" w:hanging="360"/>
      </w:pPr>
      <w:rPr>
        <w:rFonts w:ascii="Courier New" w:hAnsi="Courier New"/>
      </w:rPr>
    </w:lvl>
    <w:lvl w:ilvl="2" w:tplc="9766B5BE">
      <w:start w:val="1"/>
      <w:numFmt w:val="bullet"/>
      <w:lvlText w:val=""/>
      <w:lvlJc w:val="left"/>
      <w:pPr>
        <w:tabs>
          <w:tab w:val="num" w:pos="2160"/>
        </w:tabs>
        <w:ind w:left="2160" w:hanging="360"/>
      </w:pPr>
      <w:rPr>
        <w:rFonts w:ascii="Wingdings" w:hAnsi="Wingdings"/>
      </w:rPr>
    </w:lvl>
    <w:lvl w:ilvl="3" w:tplc="BBDC6ECE">
      <w:start w:val="1"/>
      <w:numFmt w:val="bullet"/>
      <w:lvlText w:val=""/>
      <w:lvlJc w:val="left"/>
      <w:pPr>
        <w:tabs>
          <w:tab w:val="num" w:pos="2880"/>
        </w:tabs>
        <w:ind w:left="2880" w:hanging="360"/>
      </w:pPr>
      <w:rPr>
        <w:rFonts w:ascii="Symbol" w:hAnsi="Symbol"/>
      </w:rPr>
    </w:lvl>
    <w:lvl w:ilvl="4" w:tplc="38EE674C">
      <w:start w:val="1"/>
      <w:numFmt w:val="bullet"/>
      <w:lvlText w:val="o"/>
      <w:lvlJc w:val="left"/>
      <w:pPr>
        <w:tabs>
          <w:tab w:val="num" w:pos="3600"/>
        </w:tabs>
        <w:ind w:left="3600" w:hanging="360"/>
      </w:pPr>
      <w:rPr>
        <w:rFonts w:ascii="Courier New" w:hAnsi="Courier New"/>
      </w:rPr>
    </w:lvl>
    <w:lvl w:ilvl="5" w:tplc="51964260">
      <w:start w:val="1"/>
      <w:numFmt w:val="bullet"/>
      <w:lvlText w:val=""/>
      <w:lvlJc w:val="left"/>
      <w:pPr>
        <w:tabs>
          <w:tab w:val="num" w:pos="4320"/>
        </w:tabs>
        <w:ind w:left="4320" w:hanging="360"/>
      </w:pPr>
      <w:rPr>
        <w:rFonts w:ascii="Wingdings" w:hAnsi="Wingdings"/>
      </w:rPr>
    </w:lvl>
    <w:lvl w:ilvl="6" w:tplc="E8A0C11E">
      <w:start w:val="1"/>
      <w:numFmt w:val="bullet"/>
      <w:lvlText w:val=""/>
      <w:lvlJc w:val="left"/>
      <w:pPr>
        <w:tabs>
          <w:tab w:val="num" w:pos="5040"/>
        </w:tabs>
        <w:ind w:left="5040" w:hanging="360"/>
      </w:pPr>
      <w:rPr>
        <w:rFonts w:ascii="Symbol" w:hAnsi="Symbol"/>
      </w:rPr>
    </w:lvl>
    <w:lvl w:ilvl="7" w:tplc="0C6AAF1E">
      <w:start w:val="1"/>
      <w:numFmt w:val="bullet"/>
      <w:lvlText w:val="o"/>
      <w:lvlJc w:val="left"/>
      <w:pPr>
        <w:tabs>
          <w:tab w:val="num" w:pos="5760"/>
        </w:tabs>
        <w:ind w:left="5760" w:hanging="360"/>
      </w:pPr>
      <w:rPr>
        <w:rFonts w:ascii="Courier New" w:hAnsi="Courier New"/>
      </w:rPr>
    </w:lvl>
    <w:lvl w:ilvl="8" w:tplc="BD5864EE">
      <w:start w:val="1"/>
      <w:numFmt w:val="bullet"/>
      <w:lvlText w:val=""/>
      <w:lvlJc w:val="left"/>
      <w:pPr>
        <w:tabs>
          <w:tab w:val="num" w:pos="6480"/>
        </w:tabs>
        <w:ind w:left="6480" w:hanging="360"/>
      </w:pPr>
      <w:rPr>
        <w:rFonts w:ascii="Wingdings" w:hAnsi="Wingdings"/>
      </w:rPr>
    </w:lvl>
  </w:abstractNum>
  <w:abstractNum w:abstractNumId="9" w15:restartNumberingAfterBreak="0">
    <w:nsid w:val="664C4ABC"/>
    <w:multiLevelType w:val="hybridMultilevel"/>
    <w:tmpl w:val="00000004"/>
    <w:lvl w:ilvl="0" w:tplc="87B0EA2C">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44C461EC">
      <w:start w:val="1"/>
      <w:numFmt w:val="bullet"/>
      <w:lvlText w:val="o"/>
      <w:lvlJc w:val="left"/>
      <w:pPr>
        <w:tabs>
          <w:tab w:val="num" w:pos="1440"/>
        </w:tabs>
        <w:ind w:left="1440" w:hanging="360"/>
      </w:pPr>
      <w:rPr>
        <w:rFonts w:ascii="Courier New" w:hAnsi="Courier New"/>
      </w:rPr>
    </w:lvl>
    <w:lvl w:ilvl="2" w:tplc="0FB03620">
      <w:start w:val="1"/>
      <w:numFmt w:val="bullet"/>
      <w:lvlText w:val=""/>
      <w:lvlJc w:val="left"/>
      <w:pPr>
        <w:tabs>
          <w:tab w:val="num" w:pos="2160"/>
        </w:tabs>
        <w:ind w:left="2160" w:hanging="360"/>
      </w:pPr>
      <w:rPr>
        <w:rFonts w:ascii="Wingdings" w:hAnsi="Wingdings"/>
      </w:rPr>
    </w:lvl>
    <w:lvl w:ilvl="3" w:tplc="CD142AEC">
      <w:start w:val="1"/>
      <w:numFmt w:val="bullet"/>
      <w:lvlText w:val=""/>
      <w:lvlJc w:val="left"/>
      <w:pPr>
        <w:tabs>
          <w:tab w:val="num" w:pos="2880"/>
        </w:tabs>
        <w:ind w:left="2880" w:hanging="360"/>
      </w:pPr>
      <w:rPr>
        <w:rFonts w:ascii="Symbol" w:hAnsi="Symbol"/>
      </w:rPr>
    </w:lvl>
    <w:lvl w:ilvl="4" w:tplc="11EA84D4">
      <w:start w:val="1"/>
      <w:numFmt w:val="bullet"/>
      <w:lvlText w:val="o"/>
      <w:lvlJc w:val="left"/>
      <w:pPr>
        <w:tabs>
          <w:tab w:val="num" w:pos="3600"/>
        </w:tabs>
        <w:ind w:left="3600" w:hanging="360"/>
      </w:pPr>
      <w:rPr>
        <w:rFonts w:ascii="Courier New" w:hAnsi="Courier New"/>
      </w:rPr>
    </w:lvl>
    <w:lvl w:ilvl="5" w:tplc="5EF2D708">
      <w:start w:val="1"/>
      <w:numFmt w:val="bullet"/>
      <w:lvlText w:val=""/>
      <w:lvlJc w:val="left"/>
      <w:pPr>
        <w:tabs>
          <w:tab w:val="num" w:pos="4320"/>
        </w:tabs>
        <w:ind w:left="4320" w:hanging="360"/>
      </w:pPr>
      <w:rPr>
        <w:rFonts w:ascii="Wingdings" w:hAnsi="Wingdings"/>
      </w:rPr>
    </w:lvl>
    <w:lvl w:ilvl="6" w:tplc="EBD04C2E">
      <w:start w:val="1"/>
      <w:numFmt w:val="bullet"/>
      <w:lvlText w:val=""/>
      <w:lvlJc w:val="left"/>
      <w:pPr>
        <w:tabs>
          <w:tab w:val="num" w:pos="5040"/>
        </w:tabs>
        <w:ind w:left="5040" w:hanging="360"/>
      </w:pPr>
      <w:rPr>
        <w:rFonts w:ascii="Symbol" w:hAnsi="Symbol"/>
      </w:rPr>
    </w:lvl>
    <w:lvl w:ilvl="7" w:tplc="F4309DEA">
      <w:start w:val="1"/>
      <w:numFmt w:val="bullet"/>
      <w:lvlText w:val="o"/>
      <w:lvlJc w:val="left"/>
      <w:pPr>
        <w:tabs>
          <w:tab w:val="num" w:pos="5760"/>
        </w:tabs>
        <w:ind w:left="5760" w:hanging="360"/>
      </w:pPr>
      <w:rPr>
        <w:rFonts w:ascii="Courier New" w:hAnsi="Courier New"/>
      </w:rPr>
    </w:lvl>
    <w:lvl w:ilvl="8" w:tplc="9536DCD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D"/>
    <w:multiLevelType w:val="hybridMultilevel"/>
    <w:tmpl w:val="00000005"/>
    <w:lvl w:ilvl="0" w:tplc="ECF62706">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7E389222">
      <w:start w:val="1"/>
      <w:numFmt w:val="bullet"/>
      <w:lvlText w:val="o"/>
      <w:lvlJc w:val="left"/>
      <w:pPr>
        <w:tabs>
          <w:tab w:val="num" w:pos="1440"/>
        </w:tabs>
        <w:ind w:left="1440" w:hanging="360"/>
      </w:pPr>
      <w:rPr>
        <w:rFonts w:ascii="Courier New" w:hAnsi="Courier New"/>
      </w:rPr>
    </w:lvl>
    <w:lvl w:ilvl="2" w:tplc="BBDEE9F4">
      <w:start w:val="1"/>
      <w:numFmt w:val="bullet"/>
      <w:lvlText w:val=""/>
      <w:lvlJc w:val="left"/>
      <w:pPr>
        <w:tabs>
          <w:tab w:val="num" w:pos="2160"/>
        </w:tabs>
        <w:ind w:left="2160" w:hanging="360"/>
      </w:pPr>
      <w:rPr>
        <w:rFonts w:ascii="Wingdings" w:hAnsi="Wingdings"/>
      </w:rPr>
    </w:lvl>
    <w:lvl w:ilvl="3" w:tplc="C6E8503E">
      <w:start w:val="1"/>
      <w:numFmt w:val="bullet"/>
      <w:lvlText w:val=""/>
      <w:lvlJc w:val="left"/>
      <w:pPr>
        <w:tabs>
          <w:tab w:val="num" w:pos="2880"/>
        </w:tabs>
        <w:ind w:left="2880" w:hanging="360"/>
      </w:pPr>
      <w:rPr>
        <w:rFonts w:ascii="Symbol" w:hAnsi="Symbol"/>
      </w:rPr>
    </w:lvl>
    <w:lvl w:ilvl="4" w:tplc="E7E013C8">
      <w:start w:val="1"/>
      <w:numFmt w:val="bullet"/>
      <w:lvlText w:val="o"/>
      <w:lvlJc w:val="left"/>
      <w:pPr>
        <w:tabs>
          <w:tab w:val="num" w:pos="3600"/>
        </w:tabs>
        <w:ind w:left="3600" w:hanging="360"/>
      </w:pPr>
      <w:rPr>
        <w:rFonts w:ascii="Courier New" w:hAnsi="Courier New"/>
      </w:rPr>
    </w:lvl>
    <w:lvl w:ilvl="5" w:tplc="1FFA3204">
      <w:start w:val="1"/>
      <w:numFmt w:val="bullet"/>
      <w:lvlText w:val=""/>
      <w:lvlJc w:val="left"/>
      <w:pPr>
        <w:tabs>
          <w:tab w:val="num" w:pos="4320"/>
        </w:tabs>
        <w:ind w:left="4320" w:hanging="360"/>
      </w:pPr>
      <w:rPr>
        <w:rFonts w:ascii="Wingdings" w:hAnsi="Wingdings"/>
      </w:rPr>
    </w:lvl>
    <w:lvl w:ilvl="6" w:tplc="34F26FC4">
      <w:start w:val="1"/>
      <w:numFmt w:val="bullet"/>
      <w:lvlText w:val=""/>
      <w:lvlJc w:val="left"/>
      <w:pPr>
        <w:tabs>
          <w:tab w:val="num" w:pos="5040"/>
        </w:tabs>
        <w:ind w:left="5040" w:hanging="360"/>
      </w:pPr>
      <w:rPr>
        <w:rFonts w:ascii="Symbol" w:hAnsi="Symbol"/>
      </w:rPr>
    </w:lvl>
    <w:lvl w:ilvl="7" w:tplc="442485B0">
      <w:start w:val="1"/>
      <w:numFmt w:val="bullet"/>
      <w:lvlText w:val="o"/>
      <w:lvlJc w:val="left"/>
      <w:pPr>
        <w:tabs>
          <w:tab w:val="num" w:pos="5760"/>
        </w:tabs>
        <w:ind w:left="5760" w:hanging="360"/>
      </w:pPr>
      <w:rPr>
        <w:rFonts w:ascii="Courier New" w:hAnsi="Courier New"/>
      </w:rPr>
    </w:lvl>
    <w:lvl w:ilvl="8" w:tplc="387C6724">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E"/>
    <w:multiLevelType w:val="hybridMultilevel"/>
    <w:tmpl w:val="00000006"/>
    <w:lvl w:ilvl="0" w:tplc="D2FC91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8CD6FA">
      <w:start w:val="1"/>
      <w:numFmt w:val="bullet"/>
      <w:lvlText w:val="o"/>
      <w:lvlJc w:val="left"/>
      <w:pPr>
        <w:tabs>
          <w:tab w:val="num" w:pos="1440"/>
        </w:tabs>
        <w:ind w:left="1440" w:hanging="360"/>
      </w:pPr>
      <w:rPr>
        <w:rFonts w:ascii="Courier New" w:hAnsi="Courier New"/>
      </w:rPr>
    </w:lvl>
    <w:lvl w:ilvl="2" w:tplc="C2222E28">
      <w:start w:val="1"/>
      <w:numFmt w:val="bullet"/>
      <w:lvlText w:val=""/>
      <w:lvlJc w:val="left"/>
      <w:pPr>
        <w:tabs>
          <w:tab w:val="num" w:pos="2160"/>
        </w:tabs>
        <w:ind w:left="2160" w:hanging="360"/>
      </w:pPr>
      <w:rPr>
        <w:rFonts w:ascii="Wingdings" w:hAnsi="Wingdings"/>
      </w:rPr>
    </w:lvl>
    <w:lvl w:ilvl="3" w:tplc="1406940A">
      <w:start w:val="1"/>
      <w:numFmt w:val="bullet"/>
      <w:lvlText w:val=""/>
      <w:lvlJc w:val="left"/>
      <w:pPr>
        <w:tabs>
          <w:tab w:val="num" w:pos="2880"/>
        </w:tabs>
        <w:ind w:left="2880" w:hanging="360"/>
      </w:pPr>
      <w:rPr>
        <w:rFonts w:ascii="Symbol" w:hAnsi="Symbol"/>
      </w:rPr>
    </w:lvl>
    <w:lvl w:ilvl="4" w:tplc="B34ABB7A">
      <w:start w:val="1"/>
      <w:numFmt w:val="bullet"/>
      <w:lvlText w:val="o"/>
      <w:lvlJc w:val="left"/>
      <w:pPr>
        <w:tabs>
          <w:tab w:val="num" w:pos="3600"/>
        </w:tabs>
        <w:ind w:left="3600" w:hanging="360"/>
      </w:pPr>
      <w:rPr>
        <w:rFonts w:ascii="Courier New" w:hAnsi="Courier New"/>
      </w:rPr>
    </w:lvl>
    <w:lvl w:ilvl="5" w:tplc="CD7A793A">
      <w:start w:val="1"/>
      <w:numFmt w:val="bullet"/>
      <w:lvlText w:val=""/>
      <w:lvlJc w:val="left"/>
      <w:pPr>
        <w:tabs>
          <w:tab w:val="num" w:pos="4320"/>
        </w:tabs>
        <w:ind w:left="4320" w:hanging="360"/>
      </w:pPr>
      <w:rPr>
        <w:rFonts w:ascii="Wingdings" w:hAnsi="Wingdings"/>
      </w:rPr>
    </w:lvl>
    <w:lvl w:ilvl="6" w:tplc="124AE8E0">
      <w:start w:val="1"/>
      <w:numFmt w:val="bullet"/>
      <w:lvlText w:val=""/>
      <w:lvlJc w:val="left"/>
      <w:pPr>
        <w:tabs>
          <w:tab w:val="num" w:pos="5040"/>
        </w:tabs>
        <w:ind w:left="5040" w:hanging="360"/>
      </w:pPr>
      <w:rPr>
        <w:rFonts w:ascii="Symbol" w:hAnsi="Symbol"/>
      </w:rPr>
    </w:lvl>
    <w:lvl w:ilvl="7" w:tplc="6512F27A">
      <w:start w:val="1"/>
      <w:numFmt w:val="bullet"/>
      <w:lvlText w:val="o"/>
      <w:lvlJc w:val="left"/>
      <w:pPr>
        <w:tabs>
          <w:tab w:val="num" w:pos="5760"/>
        </w:tabs>
        <w:ind w:left="5760" w:hanging="360"/>
      </w:pPr>
      <w:rPr>
        <w:rFonts w:ascii="Courier New" w:hAnsi="Courier New"/>
      </w:rPr>
    </w:lvl>
    <w:lvl w:ilvl="8" w:tplc="C72EE75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F"/>
    <w:multiLevelType w:val="hybridMultilevel"/>
    <w:tmpl w:val="00000007"/>
    <w:lvl w:ilvl="0" w:tplc="6D94250A">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4F027A04">
      <w:start w:val="1"/>
      <w:numFmt w:val="bullet"/>
      <w:lvlText w:val="o"/>
      <w:lvlJc w:val="left"/>
      <w:pPr>
        <w:tabs>
          <w:tab w:val="num" w:pos="1440"/>
        </w:tabs>
        <w:ind w:left="1440" w:hanging="360"/>
      </w:pPr>
      <w:rPr>
        <w:rFonts w:ascii="Courier New" w:hAnsi="Courier New"/>
      </w:rPr>
    </w:lvl>
    <w:lvl w:ilvl="2" w:tplc="90A449C2">
      <w:start w:val="1"/>
      <w:numFmt w:val="bullet"/>
      <w:lvlText w:val=""/>
      <w:lvlJc w:val="left"/>
      <w:pPr>
        <w:tabs>
          <w:tab w:val="num" w:pos="2160"/>
        </w:tabs>
        <w:ind w:left="2160" w:hanging="360"/>
      </w:pPr>
      <w:rPr>
        <w:rFonts w:ascii="Wingdings" w:hAnsi="Wingdings"/>
      </w:rPr>
    </w:lvl>
    <w:lvl w:ilvl="3" w:tplc="2BDAA41C">
      <w:start w:val="1"/>
      <w:numFmt w:val="bullet"/>
      <w:lvlText w:val=""/>
      <w:lvlJc w:val="left"/>
      <w:pPr>
        <w:tabs>
          <w:tab w:val="num" w:pos="2880"/>
        </w:tabs>
        <w:ind w:left="2880" w:hanging="360"/>
      </w:pPr>
      <w:rPr>
        <w:rFonts w:ascii="Symbol" w:hAnsi="Symbol"/>
      </w:rPr>
    </w:lvl>
    <w:lvl w:ilvl="4" w:tplc="76C29196">
      <w:start w:val="1"/>
      <w:numFmt w:val="bullet"/>
      <w:lvlText w:val="o"/>
      <w:lvlJc w:val="left"/>
      <w:pPr>
        <w:tabs>
          <w:tab w:val="num" w:pos="3600"/>
        </w:tabs>
        <w:ind w:left="3600" w:hanging="360"/>
      </w:pPr>
      <w:rPr>
        <w:rFonts w:ascii="Courier New" w:hAnsi="Courier New"/>
      </w:rPr>
    </w:lvl>
    <w:lvl w:ilvl="5" w:tplc="B7D01FD4">
      <w:start w:val="1"/>
      <w:numFmt w:val="bullet"/>
      <w:lvlText w:val=""/>
      <w:lvlJc w:val="left"/>
      <w:pPr>
        <w:tabs>
          <w:tab w:val="num" w:pos="4320"/>
        </w:tabs>
        <w:ind w:left="4320" w:hanging="360"/>
      </w:pPr>
      <w:rPr>
        <w:rFonts w:ascii="Wingdings" w:hAnsi="Wingdings"/>
      </w:rPr>
    </w:lvl>
    <w:lvl w:ilvl="6" w:tplc="4C2816D8">
      <w:start w:val="1"/>
      <w:numFmt w:val="bullet"/>
      <w:lvlText w:val=""/>
      <w:lvlJc w:val="left"/>
      <w:pPr>
        <w:tabs>
          <w:tab w:val="num" w:pos="5040"/>
        </w:tabs>
        <w:ind w:left="5040" w:hanging="360"/>
      </w:pPr>
      <w:rPr>
        <w:rFonts w:ascii="Symbol" w:hAnsi="Symbol"/>
      </w:rPr>
    </w:lvl>
    <w:lvl w:ilvl="7" w:tplc="E2B832BA">
      <w:start w:val="1"/>
      <w:numFmt w:val="bullet"/>
      <w:lvlText w:val="o"/>
      <w:lvlJc w:val="left"/>
      <w:pPr>
        <w:tabs>
          <w:tab w:val="num" w:pos="5760"/>
        </w:tabs>
        <w:ind w:left="5760" w:hanging="360"/>
      </w:pPr>
      <w:rPr>
        <w:rFonts w:ascii="Courier New" w:hAnsi="Courier New"/>
      </w:rPr>
    </w:lvl>
    <w:lvl w:ilvl="8" w:tplc="4F90C1C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0"/>
    <w:multiLevelType w:val="hybridMultilevel"/>
    <w:tmpl w:val="00000008"/>
    <w:lvl w:ilvl="0" w:tplc="5E3807A4">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A1165112">
      <w:start w:val="1"/>
      <w:numFmt w:val="bullet"/>
      <w:lvlText w:val="o"/>
      <w:lvlJc w:val="left"/>
      <w:pPr>
        <w:tabs>
          <w:tab w:val="num" w:pos="1440"/>
        </w:tabs>
        <w:ind w:left="1440" w:hanging="360"/>
      </w:pPr>
      <w:rPr>
        <w:rFonts w:ascii="Courier New" w:hAnsi="Courier New"/>
      </w:rPr>
    </w:lvl>
    <w:lvl w:ilvl="2" w:tplc="A9CC69AC">
      <w:start w:val="1"/>
      <w:numFmt w:val="bullet"/>
      <w:lvlText w:val=""/>
      <w:lvlJc w:val="left"/>
      <w:pPr>
        <w:tabs>
          <w:tab w:val="num" w:pos="2160"/>
        </w:tabs>
        <w:ind w:left="2160" w:hanging="360"/>
      </w:pPr>
      <w:rPr>
        <w:rFonts w:ascii="Wingdings" w:hAnsi="Wingdings"/>
      </w:rPr>
    </w:lvl>
    <w:lvl w:ilvl="3" w:tplc="7E1EA576">
      <w:start w:val="1"/>
      <w:numFmt w:val="bullet"/>
      <w:lvlText w:val=""/>
      <w:lvlJc w:val="left"/>
      <w:pPr>
        <w:tabs>
          <w:tab w:val="num" w:pos="2880"/>
        </w:tabs>
        <w:ind w:left="2880" w:hanging="360"/>
      </w:pPr>
      <w:rPr>
        <w:rFonts w:ascii="Symbol" w:hAnsi="Symbol"/>
      </w:rPr>
    </w:lvl>
    <w:lvl w:ilvl="4" w:tplc="29E8EDF6">
      <w:start w:val="1"/>
      <w:numFmt w:val="bullet"/>
      <w:lvlText w:val="o"/>
      <w:lvlJc w:val="left"/>
      <w:pPr>
        <w:tabs>
          <w:tab w:val="num" w:pos="3600"/>
        </w:tabs>
        <w:ind w:left="3600" w:hanging="360"/>
      </w:pPr>
      <w:rPr>
        <w:rFonts w:ascii="Courier New" w:hAnsi="Courier New"/>
      </w:rPr>
    </w:lvl>
    <w:lvl w:ilvl="5" w:tplc="7E4231D4">
      <w:start w:val="1"/>
      <w:numFmt w:val="bullet"/>
      <w:lvlText w:val=""/>
      <w:lvlJc w:val="left"/>
      <w:pPr>
        <w:tabs>
          <w:tab w:val="num" w:pos="4320"/>
        </w:tabs>
        <w:ind w:left="4320" w:hanging="360"/>
      </w:pPr>
      <w:rPr>
        <w:rFonts w:ascii="Wingdings" w:hAnsi="Wingdings"/>
      </w:rPr>
    </w:lvl>
    <w:lvl w:ilvl="6" w:tplc="11567844">
      <w:start w:val="1"/>
      <w:numFmt w:val="bullet"/>
      <w:lvlText w:val=""/>
      <w:lvlJc w:val="left"/>
      <w:pPr>
        <w:tabs>
          <w:tab w:val="num" w:pos="5040"/>
        </w:tabs>
        <w:ind w:left="5040" w:hanging="360"/>
      </w:pPr>
      <w:rPr>
        <w:rFonts w:ascii="Symbol" w:hAnsi="Symbol"/>
      </w:rPr>
    </w:lvl>
    <w:lvl w:ilvl="7" w:tplc="2BD03974">
      <w:start w:val="1"/>
      <w:numFmt w:val="bullet"/>
      <w:lvlText w:val="o"/>
      <w:lvlJc w:val="left"/>
      <w:pPr>
        <w:tabs>
          <w:tab w:val="num" w:pos="5760"/>
        </w:tabs>
        <w:ind w:left="5760" w:hanging="360"/>
      </w:pPr>
      <w:rPr>
        <w:rFonts w:ascii="Courier New" w:hAnsi="Courier New"/>
      </w:rPr>
    </w:lvl>
    <w:lvl w:ilvl="8" w:tplc="86E0C682">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1"/>
    <w:multiLevelType w:val="hybridMultilevel"/>
    <w:tmpl w:val="00000009"/>
    <w:lvl w:ilvl="0" w:tplc="80E6911A">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21727BCE">
      <w:start w:val="1"/>
      <w:numFmt w:val="bullet"/>
      <w:lvlText w:val="o"/>
      <w:lvlJc w:val="left"/>
      <w:pPr>
        <w:tabs>
          <w:tab w:val="num" w:pos="1440"/>
        </w:tabs>
        <w:ind w:left="1440" w:hanging="360"/>
      </w:pPr>
      <w:rPr>
        <w:rFonts w:ascii="Courier New" w:hAnsi="Courier New"/>
      </w:rPr>
    </w:lvl>
    <w:lvl w:ilvl="2" w:tplc="228EF0A0">
      <w:start w:val="1"/>
      <w:numFmt w:val="bullet"/>
      <w:lvlText w:val=""/>
      <w:lvlJc w:val="left"/>
      <w:pPr>
        <w:tabs>
          <w:tab w:val="num" w:pos="2160"/>
        </w:tabs>
        <w:ind w:left="2160" w:hanging="360"/>
      </w:pPr>
      <w:rPr>
        <w:rFonts w:ascii="Wingdings" w:hAnsi="Wingdings"/>
      </w:rPr>
    </w:lvl>
    <w:lvl w:ilvl="3" w:tplc="B8423F36">
      <w:start w:val="1"/>
      <w:numFmt w:val="bullet"/>
      <w:lvlText w:val=""/>
      <w:lvlJc w:val="left"/>
      <w:pPr>
        <w:tabs>
          <w:tab w:val="num" w:pos="2880"/>
        </w:tabs>
        <w:ind w:left="2880" w:hanging="360"/>
      </w:pPr>
      <w:rPr>
        <w:rFonts w:ascii="Symbol" w:hAnsi="Symbol"/>
      </w:rPr>
    </w:lvl>
    <w:lvl w:ilvl="4" w:tplc="694AC57C">
      <w:start w:val="1"/>
      <w:numFmt w:val="bullet"/>
      <w:lvlText w:val="o"/>
      <w:lvlJc w:val="left"/>
      <w:pPr>
        <w:tabs>
          <w:tab w:val="num" w:pos="3600"/>
        </w:tabs>
        <w:ind w:left="3600" w:hanging="360"/>
      </w:pPr>
      <w:rPr>
        <w:rFonts w:ascii="Courier New" w:hAnsi="Courier New"/>
      </w:rPr>
    </w:lvl>
    <w:lvl w:ilvl="5" w:tplc="A34AC33C">
      <w:start w:val="1"/>
      <w:numFmt w:val="bullet"/>
      <w:lvlText w:val=""/>
      <w:lvlJc w:val="left"/>
      <w:pPr>
        <w:tabs>
          <w:tab w:val="num" w:pos="4320"/>
        </w:tabs>
        <w:ind w:left="4320" w:hanging="360"/>
      </w:pPr>
      <w:rPr>
        <w:rFonts w:ascii="Wingdings" w:hAnsi="Wingdings"/>
      </w:rPr>
    </w:lvl>
    <w:lvl w:ilvl="6" w:tplc="633EC1D6">
      <w:start w:val="1"/>
      <w:numFmt w:val="bullet"/>
      <w:lvlText w:val=""/>
      <w:lvlJc w:val="left"/>
      <w:pPr>
        <w:tabs>
          <w:tab w:val="num" w:pos="5040"/>
        </w:tabs>
        <w:ind w:left="5040" w:hanging="360"/>
      </w:pPr>
      <w:rPr>
        <w:rFonts w:ascii="Symbol" w:hAnsi="Symbol"/>
      </w:rPr>
    </w:lvl>
    <w:lvl w:ilvl="7" w:tplc="B2947816">
      <w:start w:val="1"/>
      <w:numFmt w:val="bullet"/>
      <w:lvlText w:val="o"/>
      <w:lvlJc w:val="left"/>
      <w:pPr>
        <w:tabs>
          <w:tab w:val="num" w:pos="5760"/>
        </w:tabs>
        <w:ind w:left="5760" w:hanging="360"/>
      </w:pPr>
      <w:rPr>
        <w:rFonts w:ascii="Courier New" w:hAnsi="Courier New"/>
      </w:rPr>
    </w:lvl>
    <w:lvl w:ilvl="8" w:tplc="62968BC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2"/>
    <w:multiLevelType w:val="hybridMultilevel"/>
    <w:tmpl w:val="0000000A"/>
    <w:lvl w:ilvl="0" w:tplc="5C104738">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AACE4536">
      <w:start w:val="1"/>
      <w:numFmt w:val="bullet"/>
      <w:lvlText w:val="o"/>
      <w:lvlJc w:val="left"/>
      <w:pPr>
        <w:tabs>
          <w:tab w:val="num" w:pos="1440"/>
        </w:tabs>
        <w:ind w:left="1440" w:hanging="360"/>
      </w:pPr>
      <w:rPr>
        <w:rFonts w:ascii="Courier New" w:hAnsi="Courier New"/>
      </w:rPr>
    </w:lvl>
    <w:lvl w:ilvl="2" w:tplc="AB1AA1C6">
      <w:start w:val="1"/>
      <w:numFmt w:val="bullet"/>
      <w:lvlText w:val=""/>
      <w:lvlJc w:val="left"/>
      <w:pPr>
        <w:tabs>
          <w:tab w:val="num" w:pos="2160"/>
        </w:tabs>
        <w:ind w:left="2160" w:hanging="360"/>
      </w:pPr>
      <w:rPr>
        <w:rFonts w:ascii="Wingdings" w:hAnsi="Wingdings"/>
      </w:rPr>
    </w:lvl>
    <w:lvl w:ilvl="3" w:tplc="BDBA3428">
      <w:start w:val="1"/>
      <w:numFmt w:val="bullet"/>
      <w:lvlText w:val=""/>
      <w:lvlJc w:val="left"/>
      <w:pPr>
        <w:tabs>
          <w:tab w:val="num" w:pos="2880"/>
        </w:tabs>
        <w:ind w:left="2880" w:hanging="360"/>
      </w:pPr>
      <w:rPr>
        <w:rFonts w:ascii="Symbol" w:hAnsi="Symbol"/>
      </w:rPr>
    </w:lvl>
    <w:lvl w:ilvl="4" w:tplc="60088B4C">
      <w:start w:val="1"/>
      <w:numFmt w:val="bullet"/>
      <w:lvlText w:val="o"/>
      <w:lvlJc w:val="left"/>
      <w:pPr>
        <w:tabs>
          <w:tab w:val="num" w:pos="3600"/>
        </w:tabs>
        <w:ind w:left="3600" w:hanging="360"/>
      </w:pPr>
      <w:rPr>
        <w:rFonts w:ascii="Courier New" w:hAnsi="Courier New"/>
      </w:rPr>
    </w:lvl>
    <w:lvl w:ilvl="5" w:tplc="5248E6D4">
      <w:start w:val="1"/>
      <w:numFmt w:val="bullet"/>
      <w:lvlText w:val=""/>
      <w:lvlJc w:val="left"/>
      <w:pPr>
        <w:tabs>
          <w:tab w:val="num" w:pos="4320"/>
        </w:tabs>
        <w:ind w:left="4320" w:hanging="360"/>
      </w:pPr>
      <w:rPr>
        <w:rFonts w:ascii="Wingdings" w:hAnsi="Wingdings"/>
      </w:rPr>
    </w:lvl>
    <w:lvl w:ilvl="6" w:tplc="F17EFF02">
      <w:start w:val="1"/>
      <w:numFmt w:val="bullet"/>
      <w:lvlText w:val=""/>
      <w:lvlJc w:val="left"/>
      <w:pPr>
        <w:tabs>
          <w:tab w:val="num" w:pos="5040"/>
        </w:tabs>
        <w:ind w:left="5040" w:hanging="360"/>
      </w:pPr>
      <w:rPr>
        <w:rFonts w:ascii="Symbol" w:hAnsi="Symbol"/>
      </w:rPr>
    </w:lvl>
    <w:lvl w:ilvl="7" w:tplc="88A484B4">
      <w:start w:val="1"/>
      <w:numFmt w:val="bullet"/>
      <w:lvlText w:val="o"/>
      <w:lvlJc w:val="left"/>
      <w:pPr>
        <w:tabs>
          <w:tab w:val="num" w:pos="5760"/>
        </w:tabs>
        <w:ind w:left="5760" w:hanging="360"/>
      </w:pPr>
      <w:rPr>
        <w:rFonts w:ascii="Courier New" w:hAnsi="Courier New"/>
      </w:rPr>
    </w:lvl>
    <w:lvl w:ilvl="8" w:tplc="8B92C5A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3"/>
    <w:multiLevelType w:val="hybridMultilevel"/>
    <w:tmpl w:val="0000000B"/>
    <w:lvl w:ilvl="0" w:tplc="EDBA97A0">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7B283FA4">
      <w:start w:val="1"/>
      <w:numFmt w:val="bullet"/>
      <w:lvlText w:val="o"/>
      <w:lvlJc w:val="left"/>
      <w:pPr>
        <w:tabs>
          <w:tab w:val="num" w:pos="1440"/>
        </w:tabs>
        <w:ind w:left="1440" w:hanging="360"/>
      </w:pPr>
      <w:rPr>
        <w:rFonts w:ascii="Courier New" w:hAnsi="Courier New"/>
      </w:rPr>
    </w:lvl>
    <w:lvl w:ilvl="2" w:tplc="095E9960">
      <w:start w:val="1"/>
      <w:numFmt w:val="bullet"/>
      <w:lvlText w:val=""/>
      <w:lvlJc w:val="left"/>
      <w:pPr>
        <w:tabs>
          <w:tab w:val="num" w:pos="2160"/>
        </w:tabs>
        <w:ind w:left="2160" w:hanging="360"/>
      </w:pPr>
      <w:rPr>
        <w:rFonts w:ascii="Wingdings" w:hAnsi="Wingdings"/>
      </w:rPr>
    </w:lvl>
    <w:lvl w:ilvl="3" w:tplc="7882AB38">
      <w:start w:val="1"/>
      <w:numFmt w:val="bullet"/>
      <w:lvlText w:val=""/>
      <w:lvlJc w:val="left"/>
      <w:pPr>
        <w:tabs>
          <w:tab w:val="num" w:pos="2880"/>
        </w:tabs>
        <w:ind w:left="2880" w:hanging="360"/>
      </w:pPr>
      <w:rPr>
        <w:rFonts w:ascii="Symbol" w:hAnsi="Symbol"/>
      </w:rPr>
    </w:lvl>
    <w:lvl w:ilvl="4" w:tplc="FFAAC116">
      <w:start w:val="1"/>
      <w:numFmt w:val="bullet"/>
      <w:lvlText w:val="o"/>
      <w:lvlJc w:val="left"/>
      <w:pPr>
        <w:tabs>
          <w:tab w:val="num" w:pos="3600"/>
        </w:tabs>
        <w:ind w:left="3600" w:hanging="360"/>
      </w:pPr>
      <w:rPr>
        <w:rFonts w:ascii="Courier New" w:hAnsi="Courier New"/>
      </w:rPr>
    </w:lvl>
    <w:lvl w:ilvl="5" w:tplc="F656E724">
      <w:start w:val="1"/>
      <w:numFmt w:val="bullet"/>
      <w:lvlText w:val=""/>
      <w:lvlJc w:val="left"/>
      <w:pPr>
        <w:tabs>
          <w:tab w:val="num" w:pos="4320"/>
        </w:tabs>
        <w:ind w:left="4320" w:hanging="360"/>
      </w:pPr>
      <w:rPr>
        <w:rFonts w:ascii="Wingdings" w:hAnsi="Wingdings"/>
      </w:rPr>
    </w:lvl>
    <w:lvl w:ilvl="6" w:tplc="CBD8D450">
      <w:start w:val="1"/>
      <w:numFmt w:val="bullet"/>
      <w:lvlText w:val=""/>
      <w:lvlJc w:val="left"/>
      <w:pPr>
        <w:tabs>
          <w:tab w:val="num" w:pos="5040"/>
        </w:tabs>
        <w:ind w:left="5040" w:hanging="360"/>
      </w:pPr>
      <w:rPr>
        <w:rFonts w:ascii="Symbol" w:hAnsi="Symbol"/>
      </w:rPr>
    </w:lvl>
    <w:lvl w:ilvl="7" w:tplc="AB848236">
      <w:start w:val="1"/>
      <w:numFmt w:val="bullet"/>
      <w:lvlText w:val="o"/>
      <w:lvlJc w:val="left"/>
      <w:pPr>
        <w:tabs>
          <w:tab w:val="num" w:pos="5760"/>
        </w:tabs>
        <w:ind w:left="5760" w:hanging="360"/>
      </w:pPr>
      <w:rPr>
        <w:rFonts w:ascii="Courier New" w:hAnsi="Courier New"/>
      </w:rPr>
    </w:lvl>
    <w:lvl w:ilvl="8" w:tplc="BE7E663E">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4"/>
    <w:multiLevelType w:val="hybridMultilevel"/>
    <w:tmpl w:val="0000000C"/>
    <w:lvl w:ilvl="0" w:tplc="41BA034A">
      <w:start w:val="1"/>
      <w:numFmt w:val="bullet"/>
      <w:lvlText w:val=""/>
      <w:lvlJc w:val="left"/>
      <w:pPr>
        <w:tabs>
          <w:tab w:val="num" w:pos="720"/>
        </w:tabs>
        <w:ind w:left="720" w:hanging="360"/>
      </w:pPr>
      <w:rPr>
        <w:rFonts w:ascii="Symbol" w:hAnsi="Symbol"/>
        <w:bdr w:val="none" w:sz="0" w:space="0" w:color="auto" w:frame="1"/>
      </w:rPr>
    </w:lvl>
    <w:lvl w:ilvl="1" w:tplc="AA423AEC">
      <w:start w:val="1"/>
      <w:numFmt w:val="bullet"/>
      <w:lvlText w:val="o"/>
      <w:lvlJc w:val="left"/>
      <w:pPr>
        <w:tabs>
          <w:tab w:val="num" w:pos="1440"/>
        </w:tabs>
        <w:ind w:left="1440" w:hanging="360"/>
      </w:pPr>
      <w:rPr>
        <w:rFonts w:ascii="Courier New" w:hAnsi="Courier New"/>
      </w:rPr>
    </w:lvl>
    <w:lvl w:ilvl="2" w:tplc="CE36A38A">
      <w:start w:val="1"/>
      <w:numFmt w:val="bullet"/>
      <w:lvlText w:val=""/>
      <w:lvlJc w:val="left"/>
      <w:pPr>
        <w:tabs>
          <w:tab w:val="num" w:pos="2160"/>
        </w:tabs>
        <w:ind w:left="2160" w:hanging="360"/>
      </w:pPr>
      <w:rPr>
        <w:rFonts w:ascii="Wingdings" w:hAnsi="Wingdings"/>
      </w:rPr>
    </w:lvl>
    <w:lvl w:ilvl="3" w:tplc="581EEEE2">
      <w:start w:val="1"/>
      <w:numFmt w:val="bullet"/>
      <w:lvlText w:val=""/>
      <w:lvlJc w:val="left"/>
      <w:pPr>
        <w:tabs>
          <w:tab w:val="num" w:pos="2880"/>
        </w:tabs>
        <w:ind w:left="2880" w:hanging="360"/>
      </w:pPr>
      <w:rPr>
        <w:rFonts w:ascii="Symbol" w:hAnsi="Symbol"/>
      </w:rPr>
    </w:lvl>
    <w:lvl w:ilvl="4" w:tplc="E632BD00">
      <w:start w:val="1"/>
      <w:numFmt w:val="bullet"/>
      <w:lvlText w:val="o"/>
      <w:lvlJc w:val="left"/>
      <w:pPr>
        <w:tabs>
          <w:tab w:val="num" w:pos="3600"/>
        </w:tabs>
        <w:ind w:left="3600" w:hanging="360"/>
      </w:pPr>
      <w:rPr>
        <w:rFonts w:ascii="Courier New" w:hAnsi="Courier New"/>
      </w:rPr>
    </w:lvl>
    <w:lvl w:ilvl="5" w:tplc="19320FD4">
      <w:start w:val="1"/>
      <w:numFmt w:val="bullet"/>
      <w:lvlText w:val=""/>
      <w:lvlJc w:val="left"/>
      <w:pPr>
        <w:tabs>
          <w:tab w:val="num" w:pos="4320"/>
        </w:tabs>
        <w:ind w:left="4320" w:hanging="360"/>
      </w:pPr>
      <w:rPr>
        <w:rFonts w:ascii="Wingdings" w:hAnsi="Wingdings"/>
      </w:rPr>
    </w:lvl>
    <w:lvl w:ilvl="6" w:tplc="BCB26AA4">
      <w:start w:val="1"/>
      <w:numFmt w:val="bullet"/>
      <w:lvlText w:val=""/>
      <w:lvlJc w:val="left"/>
      <w:pPr>
        <w:tabs>
          <w:tab w:val="num" w:pos="5040"/>
        </w:tabs>
        <w:ind w:left="5040" w:hanging="360"/>
      </w:pPr>
      <w:rPr>
        <w:rFonts w:ascii="Symbol" w:hAnsi="Symbol"/>
      </w:rPr>
    </w:lvl>
    <w:lvl w:ilvl="7" w:tplc="6E96DA54">
      <w:start w:val="1"/>
      <w:numFmt w:val="bullet"/>
      <w:lvlText w:val="o"/>
      <w:lvlJc w:val="left"/>
      <w:pPr>
        <w:tabs>
          <w:tab w:val="num" w:pos="5760"/>
        </w:tabs>
        <w:ind w:left="5760" w:hanging="360"/>
      </w:pPr>
      <w:rPr>
        <w:rFonts w:ascii="Courier New" w:hAnsi="Courier New"/>
      </w:rPr>
    </w:lvl>
    <w:lvl w:ilvl="8" w:tplc="812E321A">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5"/>
    <w:multiLevelType w:val="hybridMultilevel"/>
    <w:tmpl w:val="0000000D"/>
    <w:lvl w:ilvl="0" w:tplc="2954CB4E">
      <w:start w:val="1"/>
      <w:numFmt w:val="bullet"/>
      <w:lvlText w:val=""/>
      <w:lvlJc w:val="left"/>
      <w:pPr>
        <w:tabs>
          <w:tab w:val="num" w:pos="720"/>
        </w:tabs>
        <w:ind w:left="720" w:hanging="360"/>
      </w:pPr>
      <w:rPr>
        <w:rFonts w:ascii="Symbol" w:hAnsi="Symbol"/>
        <w:bdr w:val="none" w:sz="0" w:space="0" w:color="auto" w:frame="1"/>
      </w:rPr>
    </w:lvl>
    <w:lvl w:ilvl="1" w:tplc="174E7956">
      <w:start w:val="1"/>
      <w:numFmt w:val="bullet"/>
      <w:lvlText w:val="o"/>
      <w:lvlJc w:val="left"/>
      <w:pPr>
        <w:tabs>
          <w:tab w:val="num" w:pos="1440"/>
        </w:tabs>
        <w:ind w:left="1440" w:hanging="360"/>
      </w:pPr>
      <w:rPr>
        <w:rFonts w:ascii="Courier New" w:hAnsi="Courier New"/>
      </w:rPr>
    </w:lvl>
    <w:lvl w:ilvl="2" w:tplc="75CCAC1A">
      <w:start w:val="1"/>
      <w:numFmt w:val="bullet"/>
      <w:lvlText w:val=""/>
      <w:lvlJc w:val="left"/>
      <w:pPr>
        <w:tabs>
          <w:tab w:val="num" w:pos="2160"/>
        </w:tabs>
        <w:ind w:left="2160" w:hanging="360"/>
      </w:pPr>
      <w:rPr>
        <w:rFonts w:ascii="Wingdings" w:hAnsi="Wingdings"/>
      </w:rPr>
    </w:lvl>
    <w:lvl w:ilvl="3" w:tplc="DB4CAA5C">
      <w:start w:val="1"/>
      <w:numFmt w:val="bullet"/>
      <w:lvlText w:val=""/>
      <w:lvlJc w:val="left"/>
      <w:pPr>
        <w:tabs>
          <w:tab w:val="num" w:pos="2880"/>
        </w:tabs>
        <w:ind w:left="2880" w:hanging="360"/>
      </w:pPr>
      <w:rPr>
        <w:rFonts w:ascii="Symbol" w:hAnsi="Symbol"/>
      </w:rPr>
    </w:lvl>
    <w:lvl w:ilvl="4" w:tplc="FA48410A">
      <w:start w:val="1"/>
      <w:numFmt w:val="bullet"/>
      <w:lvlText w:val="o"/>
      <w:lvlJc w:val="left"/>
      <w:pPr>
        <w:tabs>
          <w:tab w:val="num" w:pos="3600"/>
        </w:tabs>
        <w:ind w:left="3600" w:hanging="360"/>
      </w:pPr>
      <w:rPr>
        <w:rFonts w:ascii="Courier New" w:hAnsi="Courier New"/>
      </w:rPr>
    </w:lvl>
    <w:lvl w:ilvl="5" w:tplc="670CA0B2">
      <w:start w:val="1"/>
      <w:numFmt w:val="bullet"/>
      <w:lvlText w:val=""/>
      <w:lvlJc w:val="left"/>
      <w:pPr>
        <w:tabs>
          <w:tab w:val="num" w:pos="4320"/>
        </w:tabs>
        <w:ind w:left="4320" w:hanging="360"/>
      </w:pPr>
      <w:rPr>
        <w:rFonts w:ascii="Wingdings" w:hAnsi="Wingdings"/>
      </w:rPr>
    </w:lvl>
    <w:lvl w:ilvl="6" w:tplc="45B22602">
      <w:start w:val="1"/>
      <w:numFmt w:val="bullet"/>
      <w:lvlText w:val=""/>
      <w:lvlJc w:val="left"/>
      <w:pPr>
        <w:tabs>
          <w:tab w:val="num" w:pos="5040"/>
        </w:tabs>
        <w:ind w:left="5040" w:hanging="360"/>
      </w:pPr>
      <w:rPr>
        <w:rFonts w:ascii="Symbol" w:hAnsi="Symbol"/>
      </w:rPr>
    </w:lvl>
    <w:lvl w:ilvl="7" w:tplc="8136793C">
      <w:start w:val="1"/>
      <w:numFmt w:val="bullet"/>
      <w:lvlText w:val="o"/>
      <w:lvlJc w:val="left"/>
      <w:pPr>
        <w:tabs>
          <w:tab w:val="num" w:pos="5760"/>
        </w:tabs>
        <w:ind w:left="5760" w:hanging="360"/>
      </w:pPr>
      <w:rPr>
        <w:rFonts w:ascii="Courier New" w:hAnsi="Courier New"/>
      </w:rPr>
    </w:lvl>
    <w:lvl w:ilvl="8" w:tplc="895E761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6"/>
    <w:multiLevelType w:val="hybridMultilevel"/>
    <w:tmpl w:val="0000000E"/>
    <w:lvl w:ilvl="0" w:tplc="BE1AA07A">
      <w:start w:val="1"/>
      <w:numFmt w:val="bullet"/>
      <w:lvlText w:val=""/>
      <w:lvlJc w:val="left"/>
      <w:pPr>
        <w:tabs>
          <w:tab w:val="num" w:pos="720"/>
        </w:tabs>
        <w:ind w:left="720" w:hanging="360"/>
      </w:pPr>
      <w:rPr>
        <w:rFonts w:ascii="Symbol" w:hAnsi="Symbol"/>
        <w:bdr w:val="none" w:sz="0" w:space="0" w:color="auto" w:frame="1"/>
      </w:rPr>
    </w:lvl>
    <w:lvl w:ilvl="1" w:tplc="FAB4814C">
      <w:start w:val="1"/>
      <w:numFmt w:val="bullet"/>
      <w:lvlText w:val="o"/>
      <w:lvlJc w:val="left"/>
      <w:pPr>
        <w:tabs>
          <w:tab w:val="num" w:pos="1440"/>
        </w:tabs>
        <w:ind w:left="1440" w:hanging="360"/>
      </w:pPr>
      <w:rPr>
        <w:rFonts w:ascii="Courier New" w:hAnsi="Courier New"/>
      </w:rPr>
    </w:lvl>
    <w:lvl w:ilvl="2" w:tplc="B2A266DC">
      <w:start w:val="1"/>
      <w:numFmt w:val="bullet"/>
      <w:lvlText w:val=""/>
      <w:lvlJc w:val="left"/>
      <w:pPr>
        <w:tabs>
          <w:tab w:val="num" w:pos="2160"/>
        </w:tabs>
        <w:ind w:left="2160" w:hanging="360"/>
      </w:pPr>
      <w:rPr>
        <w:rFonts w:ascii="Wingdings" w:hAnsi="Wingdings"/>
      </w:rPr>
    </w:lvl>
    <w:lvl w:ilvl="3" w:tplc="78B672A6">
      <w:start w:val="1"/>
      <w:numFmt w:val="bullet"/>
      <w:lvlText w:val=""/>
      <w:lvlJc w:val="left"/>
      <w:pPr>
        <w:tabs>
          <w:tab w:val="num" w:pos="2880"/>
        </w:tabs>
        <w:ind w:left="2880" w:hanging="360"/>
      </w:pPr>
      <w:rPr>
        <w:rFonts w:ascii="Symbol" w:hAnsi="Symbol"/>
      </w:rPr>
    </w:lvl>
    <w:lvl w:ilvl="4" w:tplc="B6A21A80">
      <w:start w:val="1"/>
      <w:numFmt w:val="bullet"/>
      <w:lvlText w:val="o"/>
      <w:lvlJc w:val="left"/>
      <w:pPr>
        <w:tabs>
          <w:tab w:val="num" w:pos="3600"/>
        </w:tabs>
        <w:ind w:left="3600" w:hanging="360"/>
      </w:pPr>
      <w:rPr>
        <w:rFonts w:ascii="Courier New" w:hAnsi="Courier New"/>
      </w:rPr>
    </w:lvl>
    <w:lvl w:ilvl="5" w:tplc="DF0C4E36">
      <w:start w:val="1"/>
      <w:numFmt w:val="bullet"/>
      <w:lvlText w:val=""/>
      <w:lvlJc w:val="left"/>
      <w:pPr>
        <w:tabs>
          <w:tab w:val="num" w:pos="4320"/>
        </w:tabs>
        <w:ind w:left="4320" w:hanging="360"/>
      </w:pPr>
      <w:rPr>
        <w:rFonts w:ascii="Wingdings" w:hAnsi="Wingdings"/>
      </w:rPr>
    </w:lvl>
    <w:lvl w:ilvl="6" w:tplc="C458FCAE">
      <w:start w:val="1"/>
      <w:numFmt w:val="bullet"/>
      <w:lvlText w:val=""/>
      <w:lvlJc w:val="left"/>
      <w:pPr>
        <w:tabs>
          <w:tab w:val="num" w:pos="5040"/>
        </w:tabs>
        <w:ind w:left="5040" w:hanging="360"/>
      </w:pPr>
      <w:rPr>
        <w:rFonts w:ascii="Symbol" w:hAnsi="Symbol"/>
      </w:rPr>
    </w:lvl>
    <w:lvl w:ilvl="7" w:tplc="52FABBD0">
      <w:start w:val="1"/>
      <w:numFmt w:val="bullet"/>
      <w:lvlText w:val="o"/>
      <w:lvlJc w:val="left"/>
      <w:pPr>
        <w:tabs>
          <w:tab w:val="num" w:pos="5760"/>
        </w:tabs>
        <w:ind w:left="5760" w:hanging="360"/>
      </w:pPr>
      <w:rPr>
        <w:rFonts w:ascii="Courier New" w:hAnsi="Courier New"/>
      </w:rPr>
    </w:lvl>
    <w:lvl w:ilvl="8" w:tplc="AB16EDF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7"/>
    <w:multiLevelType w:val="hybridMultilevel"/>
    <w:tmpl w:val="0000000F"/>
    <w:lvl w:ilvl="0" w:tplc="F926BDFE">
      <w:start w:val="1"/>
      <w:numFmt w:val="bullet"/>
      <w:lvlText w:val=""/>
      <w:lvlJc w:val="left"/>
      <w:pPr>
        <w:tabs>
          <w:tab w:val="num" w:pos="720"/>
        </w:tabs>
        <w:ind w:left="720" w:hanging="360"/>
      </w:pPr>
      <w:rPr>
        <w:rFonts w:ascii="Symbol" w:hAnsi="Symbol"/>
        <w:bdr w:val="none" w:sz="0" w:space="0" w:color="auto" w:frame="1"/>
      </w:rPr>
    </w:lvl>
    <w:lvl w:ilvl="1" w:tplc="6082E794">
      <w:start w:val="1"/>
      <w:numFmt w:val="bullet"/>
      <w:lvlText w:val="o"/>
      <w:lvlJc w:val="left"/>
      <w:pPr>
        <w:tabs>
          <w:tab w:val="num" w:pos="1440"/>
        </w:tabs>
        <w:ind w:left="1440" w:hanging="360"/>
      </w:pPr>
      <w:rPr>
        <w:rFonts w:ascii="Courier New" w:hAnsi="Courier New"/>
      </w:rPr>
    </w:lvl>
    <w:lvl w:ilvl="2" w:tplc="9E384A6E">
      <w:start w:val="1"/>
      <w:numFmt w:val="bullet"/>
      <w:lvlText w:val=""/>
      <w:lvlJc w:val="left"/>
      <w:pPr>
        <w:tabs>
          <w:tab w:val="num" w:pos="2160"/>
        </w:tabs>
        <w:ind w:left="2160" w:hanging="360"/>
      </w:pPr>
      <w:rPr>
        <w:rFonts w:ascii="Wingdings" w:hAnsi="Wingdings"/>
      </w:rPr>
    </w:lvl>
    <w:lvl w:ilvl="3" w:tplc="F50E9D4E">
      <w:start w:val="1"/>
      <w:numFmt w:val="bullet"/>
      <w:lvlText w:val=""/>
      <w:lvlJc w:val="left"/>
      <w:pPr>
        <w:tabs>
          <w:tab w:val="num" w:pos="2880"/>
        </w:tabs>
        <w:ind w:left="2880" w:hanging="360"/>
      </w:pPr>
      <w:rPr>
        <w:rFonts w:ascii="Symbol" w:hAnsi="Symbol"/>
      </w:rPr>
    </w:lvl>
    <w:lvl w:ilvl="4" w:tplc="3DC65BAA">
      <w:start w:val="1"/>
      <w:numFmt w:val="bullet"/>
      <w:lvlText w:val="o"/>
      <w:lvlJc w:val="left"/>
      <w:pPr>
        <w:tabs>
          <w:tab w:val="num" w:pos="3600"/>
        </w:tabs>
        <w:ind w:left="3600" w:hanging="360"/>
      </w:pPr>
      <w:rPr>
        <w:rFonts w:ascii="Courier New" w:hAnsi="Courier New"/>
      </w:rPr>
    </w:lvl>
    <w:lvl w:ilvl="5" w:tplc="1E483A26">
      <w:start w:val="1"/>
      <w:numFmt w:val="bullet"/>
      <w:lvlText w:val=""/>
      <w:lvlJc w:val="left"/>
      <w:pPr>
        <w:tabs>
          <w:tab w:val="num" w:pos="4320"/>
        </w:tabs>
        <w:ind w:left="4320" w:hanging="360"/>
      </w:pPr>
      <w:rPr>
        <w:rFonts w:ascii="Wingdings" w:hAnsi="Wingdings"/>
      </w:rPr>
    </w:lvl>
    <w:lvl w:ilvl="6" w:tplc="53929CBC">
      <w:start w:val="1"/>
      <w:numFmt w:val="bullet"/>
      <w:lvlText w:val=""/>
      <w:lvlJc w:val="left"/>
      <w:pPr>
        <w:tabs>
          <w:tab w:val="num" w:pos="5040"/>
        </w:tabs>
        <w:ind w:left="5040" w:hanging="360"/>
      </w:pPr>
      <w:rPr>
        <w:rFonts w:ascii="Symbol" w:hAnsi="Symbol"/>
      </w:rPr>
    </w:lvl>
    <w:lvl w:ilvl="7" w:tplc="46E8BDF2">
      <w:start w:val="1"/>
      <w:numFmt w:val="bullet"/>
      <w:lvlText w:val="o"/>
      <w:lvlJc w:val="left"/>
      <w:pPr>
        <w:tabs>
          <w:tab w:val="num" w:pos="5760"/>
        </w:tabs>
        <w:ind w:left="5760" w:hanging="360"/>
      </w:pPr>
      <w:rPr>
        <w:rFonts w:ascii="Courier New" w:hAnsi="Courier New"/>
      </w:rPr>
    </w:lvl>
    <w:lvl w:ilvl="8" w:tplc="6174209E">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8"/>
    <w:multiLevelType w:val="hybridMultilevel"/>
    <w:tmpl w:val="00000010"/>
    <w:lvl w:ilvl="0" w:tplc="926CCB4C">
      <w:start w:val="1"/>
      <w:numFmt w:val="bullet"/>
      <w:lvlText w:val=""/>
      <w:lvlJc w:val="left"/>
      <w:pPr>
        <w:tabs>
          <w:tab w:val="num" w:pos="720"/>
        </w:tabs>
        <w:ind w:left="720" w:hanging="360"/>
      </w:pPr>
      <w:rPr>
        <w:rFonts w:ascii="Symbol" w:hAnsi="Symbol"/>
        <w:bdr w:val="none" w:sz="0" w:space="0" w:color="auto" w:frame="1"/>
      </w:rPr>
    </w:lvl>
    <w:lvl w:ilvl="1" w:tplc="B282AA1A">
      <w:start w:val="1"/>
      <w:numFmt w:val="bullet"/>
      <w:lvlText w:val="o"/>
      <w:lvlJc w:val="left"/>
      <w:pPr>
        <w:tabs>
          <w:tab w:val="num" w:pos="1440"/>
        </w:tabs>
        <w:ind w:left="1440" w:hanging="360"/>
      </w:pPr>
      <w:rPr>
        <w:rFonts w:ascii="Courier New" w:hAnsi="Courier New"/>
      </w:rPr>
    </w:lvl>
    <w:lvl w:ilvl="2" w:tplc="50AAF496">
      <w:start w:val="1"/>
      <w:numFmt w:val="bullet"/>
      <w:lvlText w:val=""/>
      <w:lvlJc w:val="left"/>
      <w:pPr>
        <w:tabs>
          <w:tab w:val="num" w:pos="2160"/>
        </w:tabs>
        <w:ind w:left="2160" w:hanging="360"/>
      </w:pPr>
      <w:rPr>
        <w:rFonts w:ascii="Wingdings" w:hAnsi="Wingdings"/>
      </w:rPr>
    </w:lvl>
    <w:lvl w:ilvl="3" w:tplc="E5405D94">
      <w:start w:val="1"/>
      <w:numFmt w:val="bullet"/>
      <w:lvlText w:val=""/>
      <w:lvlJc w:val="left"/>
      <w:pPr>
        <w:tabs>
          <w:tab w:val="num" w:pos="2880"/>
        </w:tabs>
        <w:ind w:left="2880" w:hanging="360"/>
      </w:pPr>
      <w:rPr>
        <w:rFonts w:ascii="Symbol" w:hAnsi="Symbol"/>
      </w:rPr>
    </w:lvl>
    <w:lvl w:ilvl="4" w:tplc="61EE44E2">
      <w:start w:val="1"/>
      <w:numFmt w:val="bullet"/>
      <w:lvlText w:val="o"/>
      <w:lvlJc w:val="left"/>
      <w:pPr>
        <w:tabs>
          <w:tab w:val="num" w:pos="3600"/>
        </w:tabs>
        <w:ind w:left="3600" w:hanging="360"/>
      </w:pPr>
      <w:rPr>
        <w:rFonts w:ascii="Courier New" w:hAnsi="Courier New"/>
      </w:rPr>
    </w:lvl>
    <w:lvl w:ilvl="5" w:tplc="EFF2A5F4">
      <w:start w:val="1"/>
      <w:numFmt w:val="bullet"/>
      <w:lvlText w:val=""/>
      <w:lvlJc w:val="left"/>
      <w:pPr>
        <w:tabs>
          <w:tab w:val="num" w:pos="4320"/>
        </w:tabs>
        <w:ind w:left="4320" w:hanging="360"/>
      </w:pPr>
      <w:rPr>
        <w:rFonts w:ascii="Wingdings" w:hAnsi="Wingdings"/>
      </w:rPr>
    </w:lvl>
    <w:lvl w:ilvl="6" w:tplc="0276B80A">
      <w:start w:val="1"/>
      <w:numFmt w:val="bullet"/>
      <w:lvlText w:val=""/>
      <w:lvlJc w:val="left"/>
      <w:pPr>
        <w:tabs>
          <w:tab w:val="num" w:pos="5040"/>
        </w:tabs>
        <w:ind w:left="5040" w:hanging="360"/>
      </w:pPr>
      <w:rPr>
        <w:rFonts w:ascii="Symbol" w:hAnsi="Symbol"/>
      </w:rPr>
    </w:lvl>
    <w:lvl w:ilvl="7" w:tplc="0AC0D40C">
      <w:start w:val="1"/>
      <w:numFmt w:val="bullet"/>
      <w:lvlText w:val="o"/>
      <w:lvlJc w:val="left"/>
      <w:pPr>
        <w:tabs>
          <w:tab w:val="num" w:pos="5760"/>
        </w:tabs>
        <w:ind w:left="5760" w:hanging="360"/>
      </w:pPr>
      <w:rPr>
        <w:rFonts w:ascii="Courier New" w:hAnsi="Courier New"/>
      </w:rPr>
    </w:lvl>
    <w:lvl w:ilvl="8" w:tplc="916A3942">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9"/>
    <w:multiLevelType w:val="hybridMultilevel"/>
    <w:tmpl w:val="00000011"/>
    <w:lvl w:ilvl="0" w:tplc="87147A08">
      <w:start w:val="1"/>
      <w:numFmt w:val="bullet"/>
      <w:lvlText w:val=""/>
      <w:lvlJc w:val="left"/>
      <w:pPr>
        <w:tabs>
          <w:tab w:val="num" w:pos="720"/>
        </w:tabs>
        <w:ind w:left="720" w:hanging="360"/>
      </w:pPr>
      <w:rPr>
        <w:rFonts w:ascii="Symbol" w:hAnsi="Symbol"/>
        <w:bdr w:val="none" w:sz="0" w:space="0" w:color="auto" w:frame="1"/>
      </w:rPr>
    </w:lvl>
    <w:lvl w:ilvl="1" w:tplc="2154F8C4">
      <w:start w:val="1"/>
      <w:numFmt w:val="bullet"/>
      <w:lvlText w:val="o"/>
      <w:lvlJc w:val="left"/>
      <w:pPr>
        <w:tabs>
          <w:tab w:val="num" w:pos="1440"/>
        </w:tabs>
        <w:ind w:left="1440" w:hanging="360"/>
      </w:pPr>
      <w:rPr>
        <w:rFonts w:ascii="Courier New" w:hAnsi="Courier New"/>
      </w:rPr>
    </w:lvl>
    <w:lvl w:ilvl="2" w:tplc="08B6A194">
      <w:start w:val="1"/>
      <w:numFmt w:val="bullet"/>
      <w:lvlText w:val=""/>
      <w:lvlJc w:val="left"/>
      <w:pPr>
        <w:tabs>
          <w:tab w:val="num" w:pos="2160"/>
        </w:tabs>
        <w:ind w:left="2160" w:hanging="360"/>
      </w:pPr>
      <w:rPr>
        <w:rFonts w:ascii="Wingdings" w:hAnsi="Wingdings"/>
      </w:rPr>
    </w:lvl>
    <w:lvl w:ilvl="3" w:tplc="21202142">
      <w:start w:val="1"/>
      <w:numFmt w:val="bullet"/>
      <w:lvlText w:val=""/>
      <w:lvlJc w:val="left"/>
      <w:pPr>
        <w:tabs>
          <w:tab w:val="num" w:pos="2880"/>
        </w:tabs>
        <w:ind w:left="2880" w:hanging="360"/>
      </w:pPr>
      <w:rPr>
        <w:rFonts w:ascii="Symbol" w:hAnsi="Symbol"/>
      </w:rPr>
    </w:lvl>
    <w:lvl w:ilvl="4" w:tplc="35BAA53A">
      <w:start w:val="1"/>
      <w:numFmt w:val="bullet"/>
      <w:lvlText w:val="o"/>
      <w:lvlJc w:val="left"/>
      <w:pPr>
        <w:tabs>
          <w:tab w:val="num" w:pos="3600"/>
        </w:tabs>
        <w:ind w:left="3600" w:hanging="360"/>
      </w:pPr>
      <w:rPr>
        <w:rFonts w:ascii="Courier New" w:hAnsi="Courier New"/>
      </w:rPr>
    </w:lvl>
    <w:lvl w:ilvl="5" w:tplc="42E26102">
      <w:start w:val="1"/>
      <w:numFmt w:val="bullet"/>
      <w:lvlText w:val=""/>
      <w:lvlJc w:val="left"/>
      <w:pPr>
        <w:tabs>
          <w:tab w:val="num" w:pos="4320"/>
        </w:tabs>
        <w:ind w:left="4320" w:hanging="360"/>
      </w:pPr>
      <w:rPr>
        <w:rFonts w:ascii="Wingdings" w:hAnsi="Wingdings"/>
      </w:rPr>
    </w:lvl>
    <w:lvl w:ilvl="6" w:tplc="F9C0BC72">
      <w:start w:val="1"/>
      <w:numFmt w:val="bullet"/>
      <w:lvlText w:val=""/>
      <w:lvlJc w:val="left"/>
      <w:pPr>
        <w:tabs>
          <w:tab w:val="num" w:pos="5040"/>
        </w:tabs>
        <w:ind w:left="5040" w:hanging="360"/>
      </w:pPr>
      <w:rPr>
        <w:rFonts w:ascii="Symbol" w:hAnsi="Symbol"/>
      </w:rPr>
    </w:lvl>
    <w:lvl w:ilvl="7" w:tplc="0B3428A6">
      <w:start w:val="1"/>
      <w:numFmt w:val="bullet"/>
      <w:lvlText w:val="o"/>
      <w:lvlJc w:val="left"/>
      <w:pPr>
        <w:tabs>
          <w:tab w:val="num" w:pos="5760"/>
        </w:tabs>
        <w:ind w:left="5760" w:hanging="360"/>
      </w:pPr>
      <w:rPr>
        <w:rFonts w:ascii="Courier New" w:hAnsi="Courier New"/>
      </w:rPr>
    </w:lvl>
    <w:lvl w:ilvl="8" w:tplc="E42E5580">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B"/>
    <w:multiLevelType w:val="hybridMultilevel"/>
    <w:tmpl w:val="00000013"/>
    <w:lvl w:ilvl="0" w:tplc="DAE04560">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E35A8238">
      <w:start w:val="1"/>
      <w:numFmt w:val="bullet"/>
      <w:lvlText w:val="o"/>
      <w:lvlJc w:val="left"/>
      <w:pPr>
        <w:tabs>
          <w:tab w:val="num" w:pos="1440"/>
        </w:tabs>
        <w:ind w:left="1440" w:hanging="360"/>
      </w:pPr>
      <w:rPr>
        <w:rFonts w:ascii="Courier New" w:hAnsi="Courier New"/>
      </w:rPr>
    </w:lvl>
    <w:lvl w:ilvl="2" w:tplc="1A92CA08">
      <w:start w:val="1"/>
      <w:numFmt w:val="bullet"/>
      <w:lvlText w:val=""/>
      <w:lvlJc w:val="left"/>
      <w:pPr>
        <w:tabs>
          <w:tab w:val="num" w:pos="2160"/>
        </w:tabs>
        <w:ind w:left="2160" w:hanging="360"/>
      </w:pPr>
      <w:rPr>
        <w:rFonts w:ascii="Wingdings" w:hAnsi="Wingdings"/>
      </w:rPr>
    </w:lvl>
    <w:lvl w:ilvl="3" w:tplc="20DC02EA">
      <w:start w:val="1"/>
      <w:numFmt w:val="bullet"/>
      <w:lvlText w:val=""/>
      <w:lvlJc w:val="left"/>
      <w:pPr>
        <w:tabs>
          <w:tab w:val="num" w:pos="2880"/>
        </w:tabs>
        <w:ind w:left="2880" w:hanging="360"/>
      </w:pPr>
      <w:rPr>
        <w:rFonts w:ascii="Symbol" w:hAnsi="Symbol"/>
      </w:rPr>
    </w:lvl>
    <w:lvl w:ilvl="4" w:tplc="379EF376">
      <w:start w:val="1"/>
      <w:numFmt w:val="bullet"/>
      <w:lvlText w:val="o"/>
      <w:lvlJc w:val="left"/>
      <w:pPr>
        <w:tabs>
          <w:tab w:val="num" w:pos="3600"/>
        </w:tabs>
        <w:ind w:left="3600" w:hanging="360"/>
      </w:pPr>
      <w:rPr>
        <w:rFonts w:ascii="Courier New" w:hAnsi="Courier New"/>
      </w:rPr>
    </w:lvl>
    <w:lvl w:ilvl="5" w:tplc="BB9262BA">
      <w:start w:val="1"/>
      <w:numFmt w:val="bullet"/>
      <w:lvlText w:val=""/>
      <w:lvlJc w:val="left"/>
      <w:pPr>
        <w:tabs>
          <w:tab w:val="num" w:pos="4320"/>
        </w:tabs>
        <w:ind w:left="4320" w:hanging="360"/>
      </w:pPr>
      <w:rPr>
        <w:rFonts w:ascii="Wingdings" w:hAnsi="Wingdings"/>
      </w:rPr>
    </w:lvl>
    <w:lvl w:ilvl="6" w:tplc="01FEDC2E">
      <w:start w:val="1"/>
      <w:numFmt w:val="bullet"/>
      <w:lvlText w:val=""/>
      <w:lvlJc w:val="left"/>
      <w:pPr>
        <w:tabs>
          <w:tab w:val="num" w:pos="5040"/>
        </w:tabs>
        <w:ind w:left="5040" w:hanging="360"/>
      </w:pPr>
      <w:rPr>
        <w:rFonts w:ascii="Symbol" w:hAnsi="Symbol"/>
      </w:rPr>
    </w:lvl>
    <w:lvl w:ilvl="7" w:tplc="4BA696CA">
      <w:start w:val="1"/>
      <w:numFmt w:val="bullet"/>
      <w:lvlText w:val="o"/>
      <w:lvlJc w:val="left"/>
      <w:pPr>
        <w:tabs>
          <w:tab w:val="num" w:pos="5760"/>
        </w:tabs>
        <w:ind w:left="5760" w:hanging="360"/>
      </w:pPr>
      <w:rPr>
        <w:rFonts w:ascii="Courier New" w:hAnsi="Courier New"/>
      </w:rPr>
    </w:lvl>
    <w:lvl w:ilvl="8" w:tplc="71B826C0">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C"/>
    <w:multiLevelType w:val="hybridMultilevel"/>
    <w:tmpl w:val="00000014"/>
    <w:lvl w:ilvl="0" w:tplc="5952FE8C">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D72C3AE6">
      <w:start w:val="1"/>
      <w:numFmt w:val="bullet"/>
      <w:lvlText w:val="o"/>
      <w:lvlJc w:val="left"/>
      <w:pPr>
        <w:tabs>
          <w:tab w:val="num" w:pos="1440"/>
        </w:tabs>
        <w:ind w:left="1440" w:hanging="360"/>
      </w:pPr>
      <w:rPr>
        <w:rFonts w:ascii="Courier New" w:hAnsi="Courier New"/>
      </w:rPr>
    </w:lvl>
    <w:lvl w:ilvl="2" w:tplc="03F66072">
      <w:start w:val="1"/>
      <w:numFmt w:val="bullet"/>
      <w:lvlText w:val=""/>
      <w:lvlJc w:val="left"/>
      <w:pPr>
        <w:tabs>
          <w:tab w:val="num" w:pos="2160"/>
        </w:tabs>
        <w:ind w:left="2160" w:hanging="360"/>
      </w:pPr>
      <w:rPr>
        <w:rFonts w:ascii="Wingdings" w:hAnsi="Wingdings"/>
      </w:rPr>
    </w:lvl>
    <w:lvl w:ilvl="3" w:tplc="66B47764">
      <w:start w:val="1"/>
      <w:numFmt w:val="bullet"/>
      <w:lvlText w:val=""/>
      <w:lvlJc w:val="left"/>
      <w:pPr>
        <w:tabs>
          <w:tab w:val="num" w:pos="2880"/>
        </w:tabs>
        <w:ind w:left="2880" w:hanging="360"/>
      </w:pPr>
      <w:rPr>
        <w:rFonts w:ascii="Symbol" w:hAnsi="Symbol"/>
      </w:rPr>
    </w:lvl>
    <w:lvl w:ilvl="4" w:tplc="A7B65CF4">
      <w:start w:val="1"/>
      <w:numFmt w:val="bullet"/>
      <w:lvlText w:val="o"/>
      <w:lvlJc w:val="left"/>
      <w:pPr>
        <w:tabs>
          <w:tab w:val="num" w:pos="3600"/>
        </w:tabs>
        <w:ind w:left="3600" w:hanging="360"/>
      </w:pPr>
      <w:rPr>
        <w:rFonts w:ascii="Courier New" w:hAnsi="Courier New"/>
      </w:rPr>
    </w:lvl>
    <w:lvl w:ilvl="5" w:tplc="744050BC">
      <w:start w:val="1"/>
      <w:numFmt w:val="bullet"/>
      <w:lvlText w:val=""/>
      <w:lvlJc w:val="left"/>
      <w:pPr>
        <w:tabs>
          <w:tab w:val="num" w:pos="4320"/>
        </w:tabs>
        <w:ind w:left="4320" w:hanging="360"/>
      </w:pPr>
      <w:rPr>
        <w:rFonts w:ascii="Wingdings" w:hAnsi="Wingdings"/>
      </w:rPr>
    </w:lvl>
    <w:lvl w:ilvl="6" w:tplc="C86C6D4A">
      <w:start w:val="1"/>
      <w:numFmt w:val="bullet"/>
      <w:lvlText w:val=""/>
      <w:lvlJc w:val="left"/>
      <w:pPr>
        <w:tabs>
          <w:tab w:val="num" w:pos="5040"/>
        </w:tabs>
        <w:ind w:left="5040" w:hanging="360"/>
      </w:pPr>
      <w:rPr>
        <w:rFonts w:ascii="Symbol" w:hAnsi="Symbol"/>
      </w:rPr>
    </w:lvl>
    <w:lvl w:ilvl="7" w:tplc="50FE7F1E">
      <w:start w:val="1"/>
      <w:numFmt w:val="bullet"/>
      <w:lvlText w:val="o"/>
      <w:lvlJc w:val="left"/>
      <w:pPr>
        <w:tabs>
          <w:tab w:val="num" w:pos="5760"/>
        </w:tabs>
        <w:ind w:left="5760" w:hanging="360"/>
      </w:pPr>
      <w:rPr>
        <w:rFonts w:ascii="Courier New" w:hAnsi="Courier New"/>
      </w:rPr>
    </w:lvl>
    <w:lvl w:ilvl="8" w:tplc="409885C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D"/>
    <w:multiLevelType w:val="hybridMultilevel"/>
    <w:tmpl w:val="00000015"/>
    <w:lvl w:ilvl="0" w:tplc="0CBE3B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5480E6">
      <w:start w:val="1"/>
      <w:numFmt w:val="bullet"/>
      <w:lvlText w:val="o"/>
      <w:lvlJc w:val="left"/>
      <w:pPr>
        <w:tabs>
          <w:tab w:val="num" w:pos="1440"/>
        </w:tabs>
        <w:ind w:left="1440" w:hanging="360"/>
      </w:pPr>
      <w:rPr>
        <w:rFonts w:ascii="Courier New" w:hAnsi="Courier New"/>
      </w:rPr>
    </w:lvl>
    <w:lvl w:ilvl="2" w:tplc="86FCE59A">
      <w:start w:val="1"/>
      <w:numFmt w:val="bullet"/>
      <w:lvlText w:val=""/>
      <w:lvlJc w:val="left"/>
      <w:pPr>
        <w:tabs>
          <w:tab w:val="num" w:pos="2160"/>
        </w:tabs>
        <w:ind w:left="2160" w:hanging="360"/>
      </w:pPr>
      <w:rPr>
        <w:rFonts w:ascii="Wingdings" w:hAnsi="Wingdings"/>
      </w:rPr>
    </w:lvl>
    <w:lvl w:ilvl="3" w:tplc="F300DEA4">
      <w:start w:val="1"/>
      <w:numFmt w:val="bullet"/>
      <w:lvlText w:val=""/>
      <w:lvlJc w:val="left"/>
      <w:pPr>
        <w:tabs>
          <w:tab w:val="num" w:pos="2880"/>
        </w:tabs>
        <w:ind w:left="2880" w:hanging="360"/>
      </w:pPr>
      <w:rPr>
        <w:rFonts w:ascii="Symbol" w:hAnsi="Symbol"/>
      </w:rPr>
    </w:lvl>
    <w:lvl w:ilvl="4" w:tplc="EB584D98">
      <w:start w:val="1"/>
      <w:numFmt w:val="bullet"/>
      <w:lvlText w:val="o"/>
      <w:lvlJc w:val="left"/>
      <w:pPr>
        <w:tabs>
          <w:tab w:val="num" w:pos="3600"/>
        </w:tabs>
        <w:ind w:left="3600" w:hanging="360"/>
      </w:pPr>
      <w:rPr>
        <w:rFonts w:ascii="Courier New" w:hAnsi="Courier New"/>
      </w:rPr>
    </w:lvl>
    <w:lvl w:ilvl="5" w:tplc="57246958">
      <w:start w:val="1"/>
      <w:numFmt w:val="bullet"/>
      <w:lvlText w:val=""/>
      <w:lvlJc w:val="left"/>
      <w:pPr>
        <w:tabs>
          <w:tab w:val="num" w:pos="4320"/>
        </w:tabs>
        <w:ind w:left="4320" w:hanging="360"/>
      </w:pPr>
      <w:rPr>
        <w:rFonts w:ascii="Wingdings" w:hAnsi="Wingdings"/>
      </w:rPr>
    </w:lvl>
    <w:lvl w:ilvl="6" w:tplc="C0EA528A">
      <w:start w:val="1"/>
      <w:numFmt w:val="bullet"/>
      <w:lvlText w:val=""/>
      <w:lvlJc w:val="left"/>
      <w:pPr>
        <w:tabs>
          <w:tab w:val="num" w:pos="5040"/>
        </w:tabs>
        <w:ind w:left="5040" w:hanging="360"/>
      </w:pPr>
      <w:rPr>
        <w:rFonts w:ascii="Symbol" w:hAnsi="Symbol"/>
      </w:rPr>
    </w:lvl>
    <w:lvl w:ilvl="7" w:tplc="DCBEE486">
      <w:start w:val="1"/>
      <w:numFmt w:val="bullet"/>
      <w:lvlText w:val="o"/>
      <w:lvlJc w:val="left"/>
      <w:pPr>
        <w:tabs>
          <w:tab w:val="num" w:pos="5760"/>
        </w:tabs>
        <w:ind w:left="5760" w:hanging="360"/>
      </w:pPr>
      <w:rPr>
        <w:rFonts w:ascii="Courier New" w:hAnsi="Courier New"/>
      </w:rPr>
    </w:lvl>
    <w:lvl w:ilvl="8" w:tplc="740EA0C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E"/>
    <w:multiLevelType w:val="hybridMultilevel"/>
    <w:tmpl w:val="00000016"/>
    <w:lvl w:ilvl="0" w:tplc="9E7439E0">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C35E8C6A">
      <w:start w:val="1"/>
      <w:numFmt w:val="bullet"/>
      <w:lvlText w:val="o"/>
      <w:lvlJc w:val="left"/>
      <w:pPr>
        <w:tabs>
          <w:tab w:val="num" w:pos="1440"/>
        </w:tabs>
        <w:ind w:left="1440" w:hanging="360"/>
      </w:pPr>
      <w:rPr>
        <w:rFonts w:ascii="Courier New" w:hAnsi="Courier New"/>
      </w:rPr>
    </w:lvl>
    <w:lvl w:ilvl="2" w:tplc="2000071C">
      <w:start w:val="1"/>
      <w:numFmt w:val="bullet"/>
      <w:lvlText w:val=""/>
      <w:lvlJc w:val="left"/>
      <w:pPr>
        <w:tabs>
          <w:tab w:val="num" w:pos="2160"/>
        </w:tabs>
        <w:ind w:left="2160" w:hanging="360"/>
      </w:pPr>
      <w:rPr>
        <w:rFonts w:ascii="Wingdings" w:hAnsi="Wingdings"/>
      </w:rPr>
    </w:lvl>
    <w:lvl w:ilvl="3" w:tplc="F996A640">
      <w:start w:val="1"/>
      <w:numFmt w:val="bullet"/>
      <w:lvlText w:val=""/>
      <w:lvlJc w:val="left"/>
      <w:pPr>
        <w:tabs>
          <w:tab w:val="num" w:pos="2880"/>
        </w:tabs>
        <w:ind w:left="2880" w:hanging="360"/>
      </w:pPr>
      <w:rPr>
        <w:rFonts w:ascii="Symbol" w:hAnsi="Symbol"/>
      </w:rPr>
    </w:lvl>
    <w:lvl w:ilvl="4" w:tplc="9732F00C">
      <w:start w:val="1"/>
      <w:numFmt w:val="bullet"/>
      <w:lvlText w:val="o"/>
      <w:lvlJc w:val="left"/>
      <w:pPr>
        <w:tabs>
          <w:tab w:val="num" w:pos="3600"/>
        </w:tabs>
        <w:ind w:left="3600" w:hanging="360"/>
      </w:pPr>
      <w:rPr>
        <w:rFonts w:ascii="Courier New" w:hAnsi="Courier New"/>
      </w:rPr>
    </w:lvl>
    <w:lvl w:ilvl="5" w:tplc="7BF27242">
      <w:start w:val="1"/>
      <w:numFmt w:val="bullet"/>
      <w:lvlText w:val=""/>
      <w:lvlJc w:val="left"/>
      <w:pPr>
        <w:tabs>
          <w:tab w:val="num" w:pos="4320"/>
        </w:tabs>
        <w:ind w:left="4320" w:hanging="360"/>
      </w:pPr>
      <w:rPr>
        <w:rFonts w:ascii="Wingdings" w:hAnsi="Wingdings"/>
      </w:rPr>
    </w:lvl>
    <w:lvl w:ilvl="6" w:tplc="D110CFDE">
      <w:start w:val="1"/>
      <w:numFmt w:val="bullet"/>
      <w:lvlText w:val=""/>
      <w:lvlJc w:val="left"/>
      <w:pPr>
        <w:tabs>
          <w:tab w:val="num" w:pos="5040"/>
        </w:tabs>
        <w:ind w:left="5040" w:hanging="360"/>
      </w:pPr>
      <w:rPr>
        <w:rFonts w:ascii="Symbol" w:hAnsi="Symbol"/>
      </w:rPr>
    </w:lvl>
    <w:lvl w:ilvl="7" w:tplc="F5625AB0">
      <w:start w:val="1"/>
      <w:numFmt w:val="bullet"/>
      <w:lvlText w:val="o"/>
      <w:lvlJc w:val="left"/>
      <w:pPr>
        <w:tabs>
          <w:tab w:val="num" w:pos="5760"/>
        </w:tabs>
        <w:ind w:left="5760" w:hanging="360"/>
      </w:pPr>
      <w:rPr>
        <w:rFonts w:ascii="Courier New" w:hAnsi="Courier New"/>
      </w:rPr>
    </w:lvl>
    <w:lvl w:ilvl="8" w:tplc="930846E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F"/>
    <w:multiLevelType w:val="hybridMultilevel"/>
    <w:tmpl w:val="00000017"/>
    <w:lvl w:ilvl="0" w:tplc="8EEEE7D6">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9AE26198">
      <w:start w:val="1"/>
      <w:numFmt w:val="bullet"/>
      <w:lvlText w:val="o"/>
      <w:lvlJc w:val="left"/>
      <w:pPr>
        <w:tabs>
          <w:tab w:val="num" w:pos="1440"/>
        </w:tabs>
        <w:ind w:left="1440" w:hanging="360"/>
      </w:pPr>
      <w:rPr>
        <w:rFonts w:ascii="Courier New" w:hAnsi="Courier New"/>
      </w:rPr>
    </w:lvl>
    <w:lvl w:ilvl="2" w:tplc="722224EE">
      <w:start w:val="1"/>
      <w:numFmt w:val="bullet"/>
      <w:lvlText w:val=""/>
      <w:lvlJc w:val="left"/>
      <w:pPr>
        <w:tabs>
          <w:tab w:val="num" w:pos="2160"/>
        </w:tabs>
        <w:ind w:left="2160" w:hanging="360"/>
      </w:pPr>
      <w:rPr>
        <w:rFonts w:ascii="Wingdings" w:hAnsi="Wingdings"/>
      </w:rPr>
    </w:lvl>
    <w:lvl w:ilvl="3" w:tplc="441EAC5E">
      <w:start w:val="1"/>
      <w:numFmt w:val="bullet"/>
      <w:lvlText w:val=""/>
      <w:lvlJc w:val="left"/>
      <w:pPr>
        <w:tabs>
          <w:tab w:val="num" w:pos="2880"/>
        </w:tabs>
        <w:ind w:left="2880" w:hanging="360"/>
      </w:pPr>
      <w:rPr>
        <w:rFonts w:ascii="Symbol" w:hAnsi="Symbol"/>
      </w:rPr>
    </w:lvl>
    <w:lvl w:ilvl="4" w:tplc="349254C8">
      <w:start w:val="1"/>
      <w:numFmt w:val="bullet"/>
      <w:lvlText w:val="o"/>
      <w:lvlJc w:val="left"/>
      <w:pPr>
        <w:tabs>
          <w:tab w:val="num" w:pos="3600"/>
        </w:tabs>
        <w:ind w:left="3600" w:hanging="360"/>
      </w:pPr>
      <w:rPr>
        <w:rFonts w:ascii="Courier New" w:hAnsi="Courier New"/>
      </w:rPr>
    </w:lvl>
    <w:lvl w:ilvl="5" w:tplc="DCA8C9E0">
      <w:start w:val="1"/>
      <w:numFmt w:val="bullet"/>
      <w:lvlText w:val=""/>
      <w:lvlJc w:val="left"/>
      <w:pPr>
        <w:tabs>
          <w:tab w:val="num" w:pos="4320"/>
        </w:tabs>
        <w:ind w:left="4320" w:hanging="360"/>
      </w:pPr>
      <w:rPr>
        <w:rFonts w:ascii="Wingdings" w:hAnsi="Wingdings"/>
      </w:rPr>
    </w:lvl>
    <w:lvl w:ilvl="6" w:tplc="166A43AC">
      <w:start w:val="1"/>
      <w:numFmt w:val="bullet"/>
      <w:lvlText w:val=""/>
      <w:lvlJc w:val="left"/>
      <w:pPr>
        <w:tabs>
          <w:tab w:val="num" w:pos="5040"/>
        </w:tabs>
        <w:ind w:left="5040" w:hanging="360"/>
      </w:pPr>
      <w:rPr>
        <w:rFonts w:ascii="Symbol" w:hAnsi="Symbol"/>
      </w:rPr>
    </w:lvl>
    <w:lvl w:ilvl="7" w:tplc="A28EB178">
      <w:start w:val="1"/>
      <w:numFmt w:val="bullet"/>
      <w:lvlText w:val="o"/>
      <w:lvlJc w:val="left"/>
      <w:pPr>
        <w:tabs>
          <w:tab w:val="num" w:pos="5760"/>
        </w:tabs>
        <w:ind w:left="5760" w:hanging="360"/>
      </w:pPr>
      <w:rPr>
        <w:rFonts w:ascii="Courier New" w:hAnsi="Courier New"/>
      </w:rPr>
    </w:lvl>
    <w:lvl w:ilvl="8" w:tplc="DD3E144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0"/>
    <w:multiLevelType w:val="hybridMultilevel"/>
    <w:tmpl w:val="00000018"/>
    <w:lvl w:ilvl="0" w:tplc="30DE0466">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27FC6660">
      <w:start w:val="1"/>
      <w:numFmt w:val="bullet"/>
      <w:lvlText w:val="o"/>
      <w:lvlJc w:val="left"/>
      <w:pPr>
        <w:tabs>
          <w:tab w:val="num" w:pos="1440"/>
        </w:tabs>
        <w:ind w:left="1440" w:hanging="360"/>
      </w:pPr>
      <w:rPr>
        <w:rFonts w:ascii="Courier New" w:hAnsi="Courier New"/>
      </w:rPr>
    </w:lvl>
    <w:lvl w:ilvl="2" w:tplc="F026A85C">
      <w:start w:val="1"/>
      <w:numFmt w:val="bullet"/>
      <w:lvlText w:val=""/>
      <w:lvlJc w:val="left"/>
      <w:pPr>
        <w:tabs>
          <w:tab w:val="num" w:pos="2160"/>
        </w:tabs>
        <w:ind w:left="2160" w:hanging="360"/>
      </w:pPr>
      <w:rPr>
        <w:rFonts w:ascii="Wingdings" w:hAnsi="Wingdings"/>
      </w:rPr>
    </w:lvl>
    <w:lvl w:ilvl="3" w:tplc="5950B7B6">
      <w:start w:val="1"/>
      <w:numFmt w:val="bullet"/>
      <w:lvlText w:val=""/>
      <w:lvlJc w:val="left"/>
      <w:pPr>
        <w:tabs>
          <w:tab w:val="num" w:pos="2880"/>
        </w:tabs>
        <w:ind w:left="2880" w:hanging="360"/>
      </w:pPr>
      <w:rPr>
        <w:rFonts w:ascii="Symbol" w:hAnsi="Symbol"/>
      </w:rPr>
    </w:lvl>
    <w:lvl w:ilvl="4" w:tplc="4B78B86C">
      <w:start w:val="1"/>
      <w:numFmt w:val="bullet"/>
      <w:lvlText w:val="o"/>
      <w:lvlJc w:val="left"/>
      <w:pPr>
        <w:tabs>
          <w:tab w:val="num" w:pos="3600"/>
        </w:tabs>
        <w:ind w:left="3600" w:hanging="360"/>
      </w:pPr>
      <w:rPr>
        <w:rFonts w:ascii="Courier New" w:hAnsi="Courier New"/>
      </w:rPr>
    </w:lvl>
    <w:lvl w:ilvl="5" w:tplc="B94AC226">
      <w:start w:val="1"/>
      <w:numFmt w:val="bullet"/>
      <w:lvlText w:val=""/>
      <w:lvlJc w:val="left"/>
      <w:pPr>
        <w:tabs>
          <w:tab w:val="num" w:pos="4320"/>
        </w:tabs>
        <w:ind w:left="4320" w:hanging="360"/>
      </w:pPr>
      <w:rPr>
        <w:rFonts w:ascii="Wingdings" w:hAnsi="Wingdings"/>
      </w:rPr>
    </w:lvl>
    <w:lvl w:ilvl="6" w:tplc="B0BE07D4">
      <w:start w:val="1"/>
      <w:numFmt w:val="bullet"/>
      <w:lvlText w:val=""/>
      <w:lvlJc w:val="left"/>
      <w:pPr>
        <w:tabs>
          <w:tab w:val="num" w:pos="5040"/>
        </w:tabs>
        <w:ind w:left="5040" w:hanging="360"/>
      </w:pPr>
      <w:rPr>
        <w:rFonts w:ascii="Symbol" w:hAnsi="Symbol"/>
      </w:rPr>
    </w:lvl>
    <w:lvl w:ilvl="7" w:tplc="AB9CF760">
      <w:start w:val="1"/>
      <w:numFmt w:val="bullet"/>
      <w:lvlText w:val="o"/>
      <w:lvlJc w:val="left"/>
      <w:pPr>
        <w:tabs>
          <w:tab w:val="num" w:pos="5760"/>
        </w:tabs>
        <w:ind w:left="5760" w:hanging="360"/>
      </w:pPr>
      <w:rPr>
        <w:rFonts w:ascii="Courier New" w:hAnsi="Courier New"/>
      </w:rPr>
    </w:lvl>
    <w:lvl w:ilvl="8" w:tplc="A740D30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1"/>
    <w:multiLevelType w:val="hybridMultilevel"/>
    <w:tmpl w:val="00000019"/>
    <w:lvl w:ilvl="0" w:tplc="B84CC0C4">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B1243116">
      <w:start w:val="1"/>
      <w:numFmt w:val="bullet"/>
      <w:lvlText w:val="o"/>
      <w:lvlJc w:val="left"/>
      <w:pPr>
        <w:tabs>
          <w:tab w:val="num" w:pos="1440"/>
        </w:tabs>
        <w:ind w:left="1440" w:hanging="360"/>
      </w:pPr>
      <w:rPr>
        <w:rFonts w:ascii="Courier New" w:hAnsi="Courier New"/>
      </w:rPr>
    </w:lvl>
    <w:lvl w:ilvl="2" w:tplc="6406A26E">
      <w:start w:val="1"/>
      <w:numFmt w:val="bullet"/>
      <w:lvlText w:val=""/>
      <w:lvlJc w:val="left"/>
      <w:pPr>
        <w:tabs>
          <w:tab w:val="num" w:pos="2160"/>
        </w:tabs>
        <w:ind w:left="2160" w:hanging="360"/>
      </w:pPr>
      <w:rPr>
        <w:rFonts w:ascii="Wingdings" w:hAnsi="Wingdings"/>
      </w:rPr>
    </w:lvl>
    <w:lvl w:ilvl="3" w:tplc="BF52597A">
      <w:start w:val="1"/>
      <w:numFmt w:val="bullet"/>
      <w:lvlText w:val=""/>
      <w:lvlJc w:val="left"/>
      <w:pPr>
        <w:tabs>
          <w:tab w:val="num" w:pos="2880"/>
        </w:tabs>
        <w:ind w:left="2880" w:hanging="360"/>
      </w:pPr>
      <w:rPr>
        <w:rFonts w:ascii="Symbol" w:hAnsi="Symbol"/>
      </w:rPr>
    </w:lvl>
    <w:lvl w:ilvl="4" w:tplc="FEC0C880">
      <w:start w:val="1"/>
      <w:numFmt w:val="bullet"/>
      <w:lvlText w:val="o"/>
      <w:lvlJc w:val="left"/>
      <w:pPr>
        <w:tabs>
          <w:tab w:val="num" w:pos="3600"/>
        </w:tabs>
        <w:ind w:left="3600" w:hanging="360"/>
      </w:pPr>
      <w:rPr>
        <w:rFonts w:ascii="Courier New" w:hAnsi="Courier New"/>
      </w:rPr>
    </w:lvl>
    <w:lvl w:ilvl="5" w:tplc="4CF4805E">
      <w:start w:val="1"/>
      <w:numFmt w:val="bullet"/>
      <w:lvlText w:val=""/>
      <w:lvlJc w:val="left"/>
      <w:pPr>
        <w:tabs>
          <w:tab w:val="num" w:pos="4320"/>
        </w:tabs>
        <w:ind w:left="4320" w:hanging="360"/>
      </w:pPr>
      <w:rPr>
        <w:rFonts w:ascii="Wingdings" w:hAnsi="Wingdings"/>
      </w:rPr>
    </w:lvl>
    <w:lvl w:ilvl="6" w:tplc="263C2770">
      <w:start w:val="1"/>
      <w:numFmt w:val="bullet"/>
      <w:lvlText w:val=""/>
      <w:lvlJc w:val="left"/>
      <w:pPr>
        <w:tabs>
          <w:tab w:val="num" w:pos="5040"/>
        </w:tabs>
        <w:ind w:left="5040" w:hanging="360"/>
      </w:pPr>
      <w:rPr>
        <w:rFonts w:ascii="Symbol" w:hAnsi="Symbol"/>
      </w:rPr>
    </w:lvl>
    <w:lvl w:ilvl="7" w:tplc="63A882AE">
      <w:start w:val="1"/>
      <w:numFmt w:val="bullet"/>
      <w:lvlText w:val="o"/>
      <w:lvlJc w:val="left"/>
      <w:pPr>
        <w:tabs>
          <w:tab w:val="num" w:pos="5760"/>
        </w:tabs>
        <w:ind w:left="5760" w:hanging="360"/>
      </w:pPr>
      <w:rPr>
        <w:rFonts w:ascii="Courier New" w:hAnsi="Courier New"/>
      </w:rPr>
    </w:lvl>
    <w:lvl w:ilvl="8" w:tplc="D048F71A">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2"/>
    <w:multiLevelType w:val="hybridMultilevel"/>
    <w:tmpl w:val="0000001A"/>
    <w:lvl w:ilvl="0" w:tplc="C936C96C">
      <w:start w:val="1"/>
      <w:numFmt w:val="bullet"/>
      <w:lvlText w:val=""/>
      <w:lvlJc w:val="left"/>
      <w:pPr>
        <w:tabs>
          <w:tab w:val="num" w:pos="720"/>
        </w:tabs>
        <w:ind w:left="720" w:hanging="360"/>
      </w:pPr>
      <w:rPr>
        <w:rFonts w:ascii="Symbol" w:hAnsi="Symbol"/>
        <w:b w:val="0"/>
        <w:bCs w:val="0"/>
        <w:i w:val="0"/>
        <w:iCs w:val="0"/>
        <w:smallCaps w:val="0"/>
        <w:color w:val="2C3C43"/>
        <w:sz w:val="24"/>
        <w:szCs w:val="24"/>
        <w:bdr w:val="nil"/>
      </w:rPr>
    </w:lvl>
    <w:lvl w:ilvl="1" w:tplc="C5E20772">
      <w:start w:val="1"/>
      <w:numFmt w:val="bullet"/>
      <w:lvlText w:val="o"/>
      <w:lvlJc w:val="left"/>
      <w:pPr>
        <w:tabs>
          <w:tab w:val="num" w:pos="1440"/>
        </w:tabs>
        <w:ind w:left="1440" w:hanging="360"/>
      </w:pPr>
      <w:rPr>
        <w:rFonts w:ascii="Courier New" w:hAnsi="Courier New"/>
      </w:rPr>
    </w:lvl>
    <w:lvl w:ilvl="2" w:tplc="EEA62060">
      <w:start w:val="1"/>
      <w:numFmt w:val="bullet"/>
      <w:lvlText w:val=""/>
      <w:lvlJc w:val="left"/>
      <w:pPr>
        <w:tabs>
          <w:tab w:val="num" w:pos="2160"/>
        </w:tabs>
        <w:ind w:left="2160" w:hanging="360"/>
      </w:pPr>
      <w:rPr>
        <w:rFonts w:ascii="Wingdings" w:hAnsi="Wingdings"/>
      </w:rPr>
    </w:lvl>
    <w:lvl w:ilvl="3" w:tplc="63E854D0">
      <w:start w:val="1"/>
      <w:numFmt w:val="bullet"/>
      <w:lvlText w:val=""/>
      <w:lvlJc w:val="left"/>
      <w:pPr>
        <w:tabs>
          <w:tab w:val="num" w:pos="2880"/>
        </w:tabs>
        <w:ind w:left="2880" w:hanging="360"/>
      </w:pPr>
      <w:rPr>
        <w:rFonts w:ascii="Symbol" w:hAnsi="Symbol"/>
      </w:rPr>
    </w:lvl>
    <w:lvl w:ilvl="4" w:tplc="0E784DA4">
      <w:start w:val="1"/>
      <w:numFmt w:val="bullet"/>
      <w:lvlText w:val="o"/>
      <w:lvlJc w:val="left"/>
      <w:pPr>
        <w:tabs>
          <w:tab w:val="num" w:pos="3600"/>
        </w:tabs>
        <w:ind w:left="3600" w:hanging="360"/>
      </w:pPr>
      <w:rPr>
        <w:rFonts w:ascii="Courier New" w:hAnsi="Courier New"/>
      </w:rPr>
    </w:lvl>
    <w:lvl w:ilvl="5" w:tplc="0450CFBC">
      <w:start w:val="1"/>
      <w:numFmt w:val="bullet"/>
      <w:lvlText w:val=""/>
      <w:lvlJc w:val="left"/>
      <w:pPr>
        <w:tabs>
          <w:tab w:val="num" w:pos="4320"/>
        </w:tabs>
        <w:ind w:left="4320" w:hanging="360"/>
      </w:pPr>
      <w:rPr>
        <w:rFonts w:ascii="Wingdings" w:hAnsi="Wingdings"/>
      </w:rPr>
    </w:lvl>
    <w:lvl w:ilvl="6" w:tplc="112E6366">
      <w:start w:val="1"/>
      <w:numFmt w:val="bullet"/>
      <w:lvlText w:val=""/>
      <w:lvlJc w:val="left"/>
      <w:pPr>
        <w:tabs>
          <w:tab w:val="num" w:pos="5040"/>
        </w:tabs>
        <w:ind w:left="5040" w:hanging="360"/>
      </w:pPr>
      <w:rPr>
        <w:rFonts w:ascii="Symbol" w:hAnsi="Symbol"/>
      </w:rPr>
    </w:lvl>
    <w:lvl w:ilvl="7" w:tplc="CF5208A0">
      <w:start w:val="1"/>
      <w:numFmt w:val="bullet"/>
      <w:lvlText w:val="o"/>
      <w:lvlJc w:val="left"/>
      <w:pPr>
        <w:tabs>
          <w:tab w:val="num" w:pos="5760"/>
        </w:tabs>
        <w:ind w:left="5760" w:hanging="360"/>
      </w:pPr>
      <w:rPr>
        <w:rFonts w:ascii="Courier New" w:hAnsi="Courier New"/>
      </w:rPr>
    </w:lvl>
    <w:lvl w:ilvl="8" w:tplc="407ADBF0">
      <w:start w:val="1"/>
      <w:numFmt w:val="bullet"/>
      <w:lvlText w:val=""/>
      <w:lvlJc w:val="left"/>
      <w:pPr>
        <w:tabs>
          <w:tab w:val="num" w:pos="6480"/>
        </w:tabs>
        <w:ind w:left="6480" w:hanging="360"/>
      </w:pPr>
      <w:rPr>
        <w:rFonts w:ascii="Wingdings" w:hAnsi="Wingdings"/>
      </w:rPr>
    </w:lvl>
  </w:abstractNum>
  <w:abstractNum w:abstractNumId="31" w15:restartNumberingAfterBreak="0">
    <w:nsid w:val="67BC7125"/>
    <w:multiLevelType w:val="hybridMultilevel"/>
    <w:tmpl w:val="F3187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846469"/>
    <w:multiLevelType w:val="hybridMultilevel"/>
    <w:tmpl w:val="D430E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4201226">
    <w:abstractNumId w:val="4"/>
  </w:num>
  <w:num w:numId="2" w16cid:durableId="1685205089">
    <w:abstractNumId w:val="5"/>
  </w:num>
  <w:num w:numId="3" w16cid:durableId="25957304">
    <w:abstractNumId w:val="6"/>
  </w:num>
  <w:num w:numId="4" w16cid:durableId="1035736674">
    <w:abstractNumId w:val="7"/>
  </w:num>
  <w:num w:numId="5" w16cid:durableId="311252344">
    <w:abstractNumId w:val="8"/>
  </w:num>
  <w:num w:numId="6" w16cid:durableId="941492517">
    <w:abstractNumId w:val="9"/>
  </w:num>
  <w:num w:numId="7" w16cid:durableId="1792704231">
    <w:abstractNumId w:val="10"/>
  </w:num>
  <w:num w:numId="8" w16cid:durableId="1314873838">
    <w:abstractNumId w:val="11"/>
  </w:num>
  <w:num w:numId="9" w16cid:durableId="347829411">
    <w:abstractNumId w:val="12"/>
  </w:num>
  <w:num w:numId="10" w16cid:durableId="25954099">
    <w:abstractNumId w:val="13"/>
  </w:num>
  <w:num w:numId="11" w16cid:durableId="2007056457">
    <w:abstractNumId w:val="14"/>
  </w:num>
  <w:num w:numId="12" w16cid:durableId="784925784">
    <w:abstractNumId w:val="15"/>
  </w:num>
  <w:num w:numId="13" w16cid:durableId="1545824602">
    <w:abstractNumId w:val="16"/>
  </w:num>
  <w:num w:numId="14" w16cid:durableId="672991909">
    <w:abstractNumId w:val="1"/>
  </w:num>
  <w:num w:numId="15" w16cid:durableId="1781560635">
    <w:abstractNumId w:val="9"/>
  </w:num>
  <w:num w:numId="16" w16cid:durableId="498077084">
    <w:abstractNumId w:val="10"/>
  </w:num>
  <w:num w:numId="17" w16cid:durableId="86778779">
    <w:abstractNumId w:val="11"/>
  </w:num>
  <w:num w:numId="18" w16cid:durableId="1162817130">
    <w:abstractNumId w:val="12"/>
  </w:num>
  <w:num w:numId="19" w16cid:durableId="635455670">
    <w:abstractNumId w:val="2"/>
  </w:num>
  <w:num w:numId="20" w16cid:durableId="361051674">
    <w:abstractNumId w:val="13"/>
  </w:num>
  <w:num w:numId="21" w16cid:durableId="811946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1622452">
    <w:abstractNumId w:val="14"/>
  </w:num>
  <w:num w:numId="23" w16cid:durableId="605505089">
    <w:abstractNumId w:val="15"/>
  </w:num>
  <w:num w:numId="24" w16cid:durableId="474950914">
    <w:abstractNumId w:val="16"/>
  </w:num>
  <w:num w:numId="25" w16cid:durableId="2001618424">
    <w:abstractNumId w:val="17"/>
  </w:num>
  <w:num w:numId="26" w16cid:durableId="157960506">
    <w:abstractNumId w:val="18"/>
  </w:num>
  <w:num w:numId="27" w16cid:durableId="2089884166">
    <w:abstractNumId w:val="19"/>
  </w:num>
  <w:num w:numId="28" w16cid:durableId="1779594287">
    <w:abstractNumId w:val="20"/>
  </w:num>
  <w:num w:numId="29" w16cid:durableId="1793092476">
    <w:abstractNumId w:val="21"/>
  </w:num>
  <w:num w:numId="30" w16cid:durableId="1619415528">
    <w:abstractNumId w:val="22"/>
  </w:num>
  <w:num w:numId="31" w16cid:durableId="1061632211">
    <w:abstractNumId w:val="31"/>
  </w:num>
  <w:num w:numId="32" w16cid:durableId="437723818">
    <w:abstractNumId w:val="32"/>
  </w:num>
  <w:num w:numId="33" w16cid:durableId="976959404">
    <w:abstractNumId w:val="3"/>
  </w:num>
  <w:num w:numId="34" w16cid:durableId="485977499">
    <w:abstractNumId w:val="0"/>
  </w:num>
  <w:num w:numId="35" w16cid:durableId="568883988">
    <w:abstractNumId w:val="23"/>
  </w:num>
  <w:num w:numId="36" w16cid:durableId="18437594">
    <w:abstractNumId w:val="24"/>
  </w:num>
  <w:num w:numId="37" w16cid:durableId="957686501">
    <w:abstractNumId w:val="25"/>
  </w:num>
  <w:num w:numId="38" w16cid:durableId="1944654417">
    <w:abstractNumId w:val="26"/>
  </w:num>
  <w:num w:numId="39" w16cid:durableId="765617694">
    <w:abstractNumId w:val="27"/>
  </w:num>
  <w:num w:numId="40" w16cid:durableId="2014607191">
    <w:abstractNumId w:val="28"/>
  </w:num>
  <w:num w:numId="41" w16cid:durableId="555898314">
    <w:abstractNumId w:val="29"/>
  </w:num>
  <w:num w:numId="42" w16cid:durableId="10927771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FF"/>
    <w:rsid w:val="00003BD7"/>
    <w:rsid w:val="0004400E"/>
    <w:rsid w:val="00060EB8"/>
    <w:rsid w:val="00062891"/>
    <w:rsid w:val="000902D7"/>
    <w:rsid w:val="000A74FF"/>
    <w:rsid w:val="000B2AFA"/>
    <w:rsid w:val="00100FAA"/>
    <w:rsid w:val="001136E1"/>
    <w:rsid w:val="0016730A"/>
    <w:rsid w:val="001E77DF"/>
    <w:rsid w:val="00244977"/>
    <w:rsid w:val="0025325B"/>
    <w:rsid w:val="002539D7"/>
    <w:rsid w:val="00280D18"/>
    <w:rsid w:val="00284AF4"/>
    <w:rsid w:val="003063AE"/>
    <w:rsid w:val="00313F66"/>
    <w:rsid w:val="00337D28"/>
    <w:rsid w:val="00347CDD"/>
    <w:rsid w:val="0037533F"/>
    <w:rsid w:val="004074CD"/>
    <w:rsid w:val="004709A7"/>
    <w:rsid w:val="004842C8"/>
    <w:rsid w:val="00562DDC"/>
    <w:rsid w:val="005C4389"/>
    <w:rsid w:val="006151E7"/>
    <w:rsid w:val="00620297"/>
    <w:rsid w:val="00627591"/>
    <w:rsid w:val="00630600"/>
    <w:rsid w:val="00647065"/>
    <w:rsid w:val="00665463"/>
    <w:rsid w:val="00666ED9"/>
    <w:rsid w:val="006731FB"/>
    <w:rsid w:val="0068234E"/>
    <w:rsid w:val="00724825"/>
    <w:rsid w:val="00874653"/>
    <w:rsid w:val="008E7BC4"/>
    <w:rsid w:val="00964BFE"/>
    <w:rsid w:val="00994B35"/>
    <w:rsid w:val="009A4F0A"/>
    <w:rsid w:val="00A110E5"/>
    <w:rsid w:val="00A154DF"/>
    <w:rsid w:val="00A56DB7"/>
    <w:rsid w:val="00B13CA6"/>
    <w:rsid w:val="00B32FAF"/>
    <w:rsid w:val="00BA1356"/>
    <w:rsid w:val="00BB318E"/>
    <w:rsid w:val="00BE62D9"/>
    <w:rsid w:val="00C3787D"/>
    <w:rsid w:val="00C73EC3"/>
    <w:rsid w:val="00E54FC4"/>
    <w:rsid w:val="00E6461B"/>
    <w:rsid w:val="00E67F54"/>
    <w:rsid w:val="00EF7EA5"/>
    <w:rsid w:val="00F66D37"/>
    <w:rsid w:val="00F9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4A0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137">
      <w:bodyDiv w:val="1"/>
      <w:marLeft w:val="0"/>
      <w:marRight w:val="0"/>
      <w:marTop w:val="0"/>
      <w:marBottom w:val="0"/>
      <w:divBdr>
        <w:top w:val="none" w:sz="0" w:space="0" w:color="auto"/>
        <w:left w:val="none" w:sz="0" w:space="0" w:color="auto"/>
        <w:bottom w:val="none" w:sz="0" w:space="0" w:color="auto"/>
        <w:right w:val="none" w:sz="0" w:space="0" w:color="auto"/>
      </w:divBdr>
    </w:div>
    <w:div w:id="243074942">
      <w:bodyDiv w:val="1"/>
      <w:marLeft w:val="0"/>
      <w:marRight w:val="0"/>
      <w:marTop w:val="0"/>
      <w:marBottom w:val="0"/>
      <w:divBdr>
        <w:top w:val="none" w:sz="0" w:space="0" w:color="auto"/>
        <w:left w:val="none" w:sz="0" w:space="0" w:color="auto"/>
        <w:bottom w:val="none" w:sz="0" w:space="0" w:color="auto"/>
        <w:right w:val="none" w:sz="0" w:space="0" w:color="auto"/>
      </w:divBdr>
    </w:div>
    <w:div w:id="655260533">
      <w:bodyDiv w:val="1"/>
      <w:marLeft w:val="0"/>
      <w:marRight w:val="0"/>
      <w:marTop w:val="0"/>
      <w:marBottom w:val="0"/>
      <w:divBdr>
        <w:top w:val="none" w:sz="0" w:space="0" w:color="auto"/>
        <w:left w:val="none" w:sz="0" w:space="0" w:color="auto"/>
        <w:bottom w:val="none" w:sz="0" w:space="0" w:color="auto"/>
        <w:right w:val="none" w:sz="0" w:space="0" w:color="auto"/>
      </w:divBdr>
    </w:div>
    <w:div w:id="997415909">
      <w:bodyDiv w:val="1"/>
      <w:marLeft w:val="0"/>
      <w:marRight w:val="0"/>
      <w:marTop w:val="0"/>
      <w:marBottom w:val="0"/>
      <w:divBdr>
        <w:top w:val="none" w:sz="0" w:space="0" w:color="auto"/>
        <w:left w:val="none" w:sz="0" w:space="0" w:color="auto"/>
        <w:bottom w:val="none" w:sz="0" w:space="0" w:color="auto"/>
        <w:right w:val="none" w:sz="0" w:space="0" w:color="auto"/>
      </w:divBdr>
    </w:div>
    <w:div w:id="1453213023">
      <w:bodyDiv w:val="1"/>
      <w:marLeft w:val="0"/>
      <w:marRight w:val="0"/>
      <w:marTop w:val="0"/>
      <w:marBottom w:val="0"/>
      <w:divBdr>
        <w:top w:val="none" w:sz="0" w:space="0" w:color="auto"/>
        <w:left w:val="none" w:sz="0" w:space="0" w:color="auto"/>
        <w:bottom w:val="none" w:sz="0" w:space="0" w:color="auto"/>
        <w:right w:val="none" w:sz="0" w:space="0" w:color="auto"/>
      </w:divBdr>
    </w:div>
    <w:div w:id="1647973186">
      <w:bodyDiv w:val="1"/>
      <w:marLeft w:val="0"/>
      <w:marRight w:val="0"/>
      <w:marTop w:val="0"/>
      <w:marBottom w:val="0"/>
      <w:divBdr>
        <w:top w:val="none" w:sz="0" w:space="0" w:color="auto"/>
        <w:left w:val="none" w:sz="0" w:space="0" w:color="auto"/>
        <w:bottom w:val="none" w:sz="0" w:space="0" w:color="auto"/>
        <w:right w:val="none" w:sz="0" w:space="0" w:color="auto"/>
      </w:divBdr>
    </w:div>
    <w:div w:id="1705791947">
      <w:bodyDiv w:val="1"/>
      <w:marLeft w:val="0"/>
      <w:marRight w:val="0"/>
      <w:marTop w:val="0"/>
      <w:marBottom w:val="0"/>
      <w:divBdr>
        <w:top w:val="none" w:sz="0" w:space="0" w:color="auto"/>
        <w:left w:val="none" w:sz="0" w:space="0" w:color="auto"/>
        <w:bottom w:val="none" w:sz="0" w:space="0" w:color="auto"/>
        <w:right w:val="none" w:sz="0" w:space="0" w:color="auto"/>
      </w:divBdr>
    </w:div>
    <w:div w:id="1814715086">
      <w:bodyDiv w:val="1"/>
      <w:marLeft w:val="0"/>
      <w:marRight w:val="0"/>
      <w:marTop w:val="0"/>
      <w:marBottom w:val="0"/>
      <w:divBdr>
        <w:top w:val="none" w:sz="0" w:space="0" w:color="auto"/>
        <w:left w:val="none" w:sz="0" w:space="0" w:color="auto"/>
        <w:bottom w:val="none" w:sz="0" w:space="0" w:color="auto"/>
        <w:right w:val="none" w:sz="0" w:space="0" w:color="auto"/>
      </w:divBdr>
    </w:div>
    <w:div w:id="1873423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opatovice.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kola@msopatovi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kola@msopatovice.cz" TargetMode="External"/><Relationship Id="rId2" Type="http://schemas.openxmlformats.org/officeDocument/2006/relationships/hyperlink" Target="http://www.msopatovice.cz" TargetMode="External"/><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677C-3DC5-4F8B-9C21-B5D37694F099}">
  <ds:schemaRefs>
    <ds:schemaRef ds:uri="http://schemas.openxmlformats.org/officeDocument/2006/bibliography"/>
  </ds:schemaRefs>
</ds:datastoreItem>
</file>

<file path=customXml/itemProps2.xml><?xml version="1.0" encoding="utf-8"?>
<ds:datastoreItem xmlns:ds="http://schemas.openxmlformats.org/officeDocument/2006/customXml" ds:itemID="{98F49D43-0F3F-420A-9342-DFED28EB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10429</Words>
  <Characters>61532</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2023-08-25T12:22:00Z</dcterms:created>
  <dcterms:modified xsi:type="dcterms:W3CDTF">2023-08-31T13:25:00Z</dcterms:modified>
</cp:coreProperties>
</file>